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667"/>
      </w:tblGrid>
      <w:tr w:rsidR="00360228" w:rsidTr="00360228">
        <w:tc>
          <w:tcPr>
            <w:tcW w:w="3114" w:type="dxa"/>
          </w:tcPr>
          <w:p w:rsidR="00360228" w:rsidRDefault="00360228" w:rsidP="00360228">
            <w:pPr>
              <w:jc w:val="both"/>
              <w:rPr>
                <w:rFonts w:ascii="Times New Roman" w:hAnsi="Times New Roman" w:cs="Times New Roman"/>
                <w:sz w:val="28"/>
                <w:szCs w:val="28"/>
              </w:rPr>
            </w:pPr>
          </w:p>
        </w:tc>
        <w:tc>
          <w:tcPr>
            <w:tcW w:w="6667" w:type="dxa"/>
          </w:tcPr>
          <w:p w:rsidR="00360228" w:rsidRPr="00360228" w:rsidRDefault="00360228" w:rsidP="00360228">
            <w:pPr>
              <w:widowControl w:val="0"/>
              <w:tabs>
                <w:tab w:val="left" w:pos="9923"/>
              </w:tabs>
              <w:autoSpaceDE w:val="0"/>
              <w:autoSpaceDN w:val="0"/>
              <w:adjustRightInd w:val="0"/>
              <w:ind w:left="-284" w:firstLine="709"/>
              <w:jc w:val="right"/>
              <w:rPr>
                <w:rFonts w:ascii="Times New Roman" w:eastAsia="Times New Roman" w:hAnsi="Times New Roman" w:cs="Times New Roman"/>
                <w:sz w:val="28"/>
                <w:szCs w:val="28"/>
                <w:lang w:eastAsia="ru-RU"/>
              </w:rPr>
            </w:pPr>
            <w:r w:rsidRPr="00360228">
              <w:rPr>
                <w:rFonts w:ascii="Times New Roman" w:eastAsia="Times New Roman" w:hAnsi="Times New Roman" w:cs="Times New Roman"/>
                <w:sz w:val="28"/>
                <w:szCs w:val="28"/>
                <w:lang w:eastAsia="ru-RU"/>
              </w:rPr>
              <w:t>«УТВЕРЖДАЮ»</w:t>
            </w:r>
          </w:p>
          <w:p w:rsidR="00360228" w:rsidRDefault="00360228" w:rsidP="00D86109">
            <w:pPr>
              <w:widowControl w:val="0"/>
              <w:shd w:val="clear" w:color="auto" w:fill="FFFFFF"/>
              <w:tabs>
                <w:tab w:val="left" w:pos="9923"/>
              </w:tabs>
              <w:autoSpaceDE w:val="0"/>
              <w:autoSpaceDN w:val="0"/>
              <w:adjustRightInd w:val="0"/>
              <w:spacing w:before="10"/>
              <w:ind w:left="-284" w:firstLine="709"/>
              <w:jc w:val="right"/>
              <w:rPr>
                <w:rFonts w:ascii="Times New Roman" w:hAnsi="Times New Roman" w:cs="Times New Roman"/>
                <w:sz w:val="28"/>
                <w:szCs w:val="28"/>
              </w:rPr>
            </w:pPr>
            <w:bookmarkStart w:id="0" w:name="_GoBack"/>
            <w:bookmarkEnd w:id="0"/>
          </w:p>
        </w:tc>
      </w:tr>
    </w:tbl>
    <w:p w:rsidR="00E653F8" w:rsidRDefault="00E653F8" w:rsidP="00360228">
      <w:pPr>
        <w:spacing w:after="0" w:line="240" w:lineRule="auto"/>
        <w:ind w:firstLine="709"/>
        <w:jc w:val="both"/>
        <w:rPr>
          <w:rFonts w:ascii="Times New Roman" w:hAnsi="Times New Roman" w:cs="Times New Roman"/>
          <w:sz w:val="28"/>
          <w:szCs w:val="28"/>
        </w:rPr>
      </w:pPr>
    </w:p>
    <w:p w:rsidR="00360228" w:rsidRDefault="00360228" w:rsidP="00360228">
      <w:pPr>
        <w:spacing w:after="0" w:line="240" w:lineRule="auto"/>
        <w:ind w:firstLine="709"/>
        <w:jc w:val="both"/>
        <w:rPr>
          <w:rFonts w:ascii="Times New Roman" w:hAnsi="Times New Roman" w:cs="Times New Roman"/>
          <w:sz w:val="28"/>
          <w:szCs w:val="28"/>
        </w:rPr>
      </w:pPr>
    </w:p>
    <w:p w:rsidR="0032221A" w:rsidRDefault="0032221A" w:rsidP="00360228">
      <w:pPr>
        <w:spacing w:after="0" w:line="240" w:lineRule="auto"/>
        <w:ind w:firstLine="709"/>
        <w:jc w:val="both"/>
        <w:rPr>
          <w:rFonts w:ascii="Times New Roman" w:hAnsi="Times New Roman" w:cs="Times New Roman"/>
          <w:sz w:val="28"/>
          <w:szCs w:val="28"/>
        </w:rPr>
      </w:pPr>
    </w:p>
    <w:p w:rsidR="0032221A" w:rsidRDefault="0032221A" w:rsidP="00360228">
      <w:pPr>
        <w:spacing w:after="0" w:line="240" w:lineRule="auto"/>
        <w:ind w:firstLine="709"/>
        <w:jc w:val="both"/>
        <w:rPr>
          <w:rFonts w:ascii="Times New Roman" w:hAnsi="Times New Roman" w:cs="Times New Roman"/>
          <w:sz w:val="28"/>
          <w:szCs w:val="28"/>
        </w:rPr>
      </w:pPr>
    </w:p>
    <w:p w:rsidR="0032221A" w:rsidRDefault="0032221A" w:rsidP="00360228">
      <w:pPr>
        <w:spacing w:after="0" w:line="240" w:lineRule="auto"/>
        <w:ind w:firstLine="709"/>
        <w:jc w:val="both"/>
        <w:rPr>
          <w:rFonts w:ascii="Times New Roman" w:hAnsi="Times New Roman" w:cs="Times New Roman"/>
          <w:sz w:val="28"/>
          <w:szCs w:val="28"/>
        </w:rPr>
      </w:pPr>
    </w:p>
    <w:p w:rsidR="0032221A" w:rsidRDefault="0032221A" w:rsidP="00360228">
      <w:pPr>
        <w:spacing w:after="0" w:line="240" w:lineRule="auto"/>
        <w:ind w:firstLine="709"/>
        <w:jc w:val="both"/>
        <w:rPr>
          <w:rFonts w:ascii="Times New Roman" w:hAnsi="Times New Roman" w:cs="Times New Roman"/>
          <w:sz w:val="28"/>
          <w:szCs w:val="28"/>
        </w:rPr>
      </w:pPr>
    </w:p>
    <w:p w:rsidR="0032221A" w:rsidRDefault="0032221A" w:rsidP="00360228">
      <w:pPr>
        <w:spacing w:after="0" w:line="240" w:lineRule="auto"/>
        <w:ind w:firstLine="709"/>
        <w:jc w:val="both"/>
        <w:rPr>
          <w:rFonts w:ascii="Times New Roman" w:hAnsi="Times New Roman" w:cs="Times New Roman"/>
          <w:sz w:val="28"/>
          <w:szCs w:val="28"/>
        </w:rPr>
      </w:pPr>
    </w:p>
    <w:p w:rsidR="0032221A" w:rsidRDefault="0032221A" w:rsidP="00360228">
      <w:pPr>
        <w:spacing w:after="0" w:line="240" w:lineRule="auto"/>
        <w:ind w:firstLine="709"/>
        <w:jc w:val="both"/>
        <w:rPr>
          <w:rFonts w:ascii="Times New Roman" w:hAnsi="Times New Roman" w:cs="Times New Roman"/>
          <w:sz w:val="28"/>
          <w:szCs w:val="28"/>
        </w:rPr>
      </w:pPr>
    </w:p>
    <w:p w:rsidR="00360228" w:rsidRDefault="004E387E" w:rsidP="00C87EB1">
      <w:pPr>
        <w:shd w:val="clear" w:color="auto" w:fill="FFFFFF"/>
        <w:spacing w:after="0" w:line="240" w:lineRule="auto"/>
        <w:ind w:left="45" w:right="556" w:firstLine="709"/>
        <w:jc w:val="center"/>
        <w:rPr>
          <w:rFonts w:ascii="Times New Roman" w:hAnsi="Times New Roman" w:cs="Times New Roman"/>
          <w:b/>
          <w:sz w:val="28"/>
          <w:szCs w:val="28"/>
        </w:rPr>
      </w:pPr>
      <w:r>
        <w:rPr>
          <w:rFonts w:ascii="Times New Roman" w:hAnsi="Times New Roman" w:cs="Times New Roman"/>
          <w:b/>
          <w:sz w:val="28"/>
          <w:szCs w:val="28"/>
        </w:rPr>
        <w:t xml:space="preserve">ПРОИЗВОДСТВЕННАЯ ИНСТРУКЦИЯ </w:t>
      </w:r>
      <w:r w:rsidR="00360228" w:rsidRPr="00C3794D">
        <w:rPr>
          <w:rFonts w:ascii="Times New Roman" w:hAnsi="Times New Roman" w:cs="Times New Roman"/>
          <w:b/>
          <w:sz w:val="28"/>
          <w:szCs w:val="28"/>
        </w:rPr>
        <w:t>№</w:t>
      </w:r>
      <w:r>
        <w:rPr>
          <w:rFonts w:ascii="Times New Roman" w:hAnsi="Times New Roman" w:cs="Times New Roman"/>
          <w:b/>
          <w:sz w:val="28"/>
          <w:szCs w:val="28"/>
        </w:rPr>
        <w:t xml:space="preserve"> </w:t>
      </w:r>
      <w:r w:rsidR="0032221A">
        <w:rPr>
          <w:rFonts w:ascii="Times New Roman" w:hAnsi="Times New Roman" w:cs="Times New Roman"/>
          <w:b/>
          <w:sz w:val="28"/>
          <w:szCs w:val="28"/>
        </w:rPr>
        <w:t>35</w:t>
      </w:r>
    </w:p>
    <w:p w:rsidR="00C87EB1" w:rsidRPr="00C87EB1" w:rsidRDefault="004E387E" w:rsidP="00C87EB1">
      <w:pPr>
        <w:shd w:val="clear" w:color="auto" w:fill="FFFFFF"/>
        <w:spacing w:after="0" w:line="240" w:lineRule="auto"/>
        <w:ind w:left="45" w:right="556" w:firstLine="709"/>
        <w:jc w:val="center"/>
        <w:rPr>
          <w:rFonts w:ascii="Times New Roman" w:hAnsi="Times New Roman" w:cs="Times New Roman"/>
          <w:b/>
          <w:sz w:val="28"/>
          <w:szCs w:val="28"/>
        </w:rPr>
      </w:pPr>
      <w:r>
        <w:rPr>
          <w:rStyle w:val="FontStyle11"/>
          <w:sz w:val="28"/>
          <w:szCs w:val="28"/>
        </w:rPr>
        <w:t>П</w:t>
      </w:r>
      <w:r w:rsidR="00CC2DA6">
        <w:rPr>
          <w:rStyle w:val="FontStyle11"/>
          <w:sz w:val="28"/>
          <w:szCs w:val="28"/>
        </w:rPr>
        <w:t>о</w:t>
      </w:r>
      <w:r w:rsidR="00C87EB1" w:rsidRPr="00C87EB1">
        <w:rPr>
          <w:rStyle w:val="FontStyle11"/>
          <w:sz w:val="28"/>
          <w:szCs w:val="28"/>
        </w:rPr>
        <w:t xml:space="preserve"> врезке вновь смонтированного газопровода в </w:t>
      </w:r>
      <w:proofErr w:type="gramStart"/>
      <w:r w:rsidR="00C87EB1" w:rsidRPr="00C87EB1">
        <w:rPr>
          <w:rStyle w:val="FontStyle11"/>
          <w:sz w:val="28"/>
          <w:szCs w:val="28"/>
        </w:rPr>
        <w:t>действующий</w:t>
      </w:r>
      <w:proofErr w:type="gramEnd"/>
      <w:r w:rsidR="00C87EB1" w:rsidRPr="00C87EB1">
        <w:rPr>
          <w:rStyle w:val="FontStyle11"/>
          <w:sz w:val="28"/>
          <w:szCs w:val="28"/>
        </w:rPr>
        <w:t xml:space="preserve"> без снижения давления</w:t>
      </w:r>
    </w:p>
    <w:p w:rsidR="00360228" w:rsidRDefault="00360228"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C87EB1">
      <w:pPr>
        <w:spacing w:after="0" w:line="240" w:lineRule="auto"/>
        <w:ind w:firstLine="709"/>
        <w:jc w:val="center"/>
        <w:rPr>
          <w:rFonts w:ascii="Times New Roman" w:hAnsi="Times New Roman" w:cs="Times New Roman"/>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32221A" w:rsidRDefault="0032221A" w:rsidP="0032221A">
      <w:pPr>
        <w:pStyle w:val="a7"/>
        <w:spacing w:after="0" w:line="240" w:lineRule="auto"/>
        <w:ind w:left="1069"/>
        <w:jc w:val="center"/>
        <w:rPr>
          <w:rFonts w:ascii="Times New Roman" w:hAnsi="Times New Roman" w:cs="Times New Roman"/>
          <w:b/>
          <w:sz w:val="28"/>
          <w:szCs w:val="28"/>
        </w:rPr>
      </w:pPr>
    </w:p>
    <w:p w:rsidR="00C87EB1" w:rsidRPr="004E387E" w:rsidRDefault="00C87EB1" w:rsidP="004E387E">
      <w:pPr>
        <w:pStyle w:val="a7"/>
        <w:numPr>
          <w:ilvl w:val="0"/>
          <w:numId w:val="3"/>
        </w:numPr>
        <w:spacing w:after="0" w:line="240" w:lineRule="auto"/>
        <w:jc w:val="center"/>
        <w:rPr>
          <w:rFonts w:ascii="Times New Roman" w:hAnsi="Times New Roman" w:cs="Times New Roman"/>
          <w:b/>
          <w:sz w:val="28"/>
          <w:szCs w:val="28"/>
        </w:rPr>
      </w:pPr>
      <w:r w:rsidRPr="004E387E">
        <w:rPr>
          <w:rFonts w:ascii="Times New Roman" w:hAnsi="Times New Roman" w:cs="Times New Roman"/>
          <w:b/>
          <w:sz w:val="28"/>
          <w:szCs w:val="28"/>
        </w:rPr>
        <w:t>ОБЩИЕ ПОЛОЖЕНИЯ</w:t>
      </w:r>
    </w:p>
    <w:p w:rsidR="00C87EB1" w:rsidRDefault="00C87EB1" w:rsidP="00C87EB1">
      <w:pPr>
        <w:spacing w:after="0" w:line="240" w:lineRule="auto"/>
        <w:ind w:firstLine="709"/>
        <w:jc w:val="center"/>
        <w:rPr>
          <w:rFonts w:ascii="Times New Roman" w:hAnsi="Times New Roman" w:cs="Times New Roman"/>
          <w:b/>
          <w:sz w:val="28"/>
          <w:szCs w:val="28"/>
        </w:rPr>
      </w:pPr>
    </w:p>
    <w:p w:rsidR="008C1134" w:rsidRDefault="00C87EB1" w:rsidP="00C87EB1">
      <w:pPr>
        <w:pStyle w:val="a6"/>
        <w:suppressAutoHyphens/>
        <w:ind w:firstLine="709"/>
        <w:jc w:val="both"/>
        <w:rPr>
          <w:rStyle w:val="FontStyle12"/>
          <w:sz w:val="28"/>
          <w:szCs w:val="28"/>
        </w:rPr>
      </w:pPr>
      <w:r w:rsidRPr="00C87EB1">
        <w:rPr>
          <w:rStyle w:val="FontStyle12"/>
          <w:sz w:val="28"/>
          <w:szCs w:val="28"/>
        </w:rPr>
        <w:t>Настоящая инструкция разработана для проведения безопасных работ по присоедине</w:t>
      </w:r>
      <w:r w:rsidRPr="00C87EB1">
        <w:rPr>
          <w:rStyle w:val="FontStyle12"/>
          <w:sz w:val="28"/>
          <w:szCs w:val="28"/>
        </w:rPr>
        <w:softHyphen/>
        <w:t xml:space="preserve">нию вновь построенных </w:t>
      </w:r>
      <w:r w:rsidR="008C1134">
        <w:rPr>
          <w:rStyle w:val="FontStyle12"/>
          <w:sz w:val="28"/>
          <w:szCs w:val="28"/>
        </w:rPr>
        <w:t xml:space="preserve">стальных и полиэтиленовых </w:t>
      </w:r>
      <w:r w:rsidRPr="00C87EB1">
        <w:rPr>
          <w:rStyle w:val="FontStyle12"/>
          <w:sz w:val="28"/>
          <w:szCs w:val="28"/>
        </w:rPr>
        <w:t>газопроводов к действующим (врезка без снижения давления) при по</w:t>
      </w:r>
      <w:r w:rsidRPr="00C87EB1">
        <w:rPr>
          <w:rStyle w:val="FontStyle12"/>
          <w:sz w:val="28"/>
          <w:szCs w:val="28"/>
        </w:rPr>
        <w:softHyphen/>
        <w:t>мощи пр</w:t>
      </w:r>
      <w:r w:rsidRPr="009A4723">
        <w:rPr>
          <w:rStyle w:val="FontStyle12"/>
          <w:sz w:val="28"/>
          <w:szCs w:val="28"/>
        </w:rPr>
        <w:t>и</w:t>
      </w:r>
      <w:r w:rsidRPr="00C87EB1">
        <w:rPr>
          <w:rStyle w:val="FontStyle12"/>
          <w:sz w:val="28"/>
          <w:szCs w:val="28"/>
        </w:rPr>
        <w:t xml:space="preserve">способления – </w:t>
      </w:r>
      <w:r w:rsidRPr="00C87EB1">
        <w:rPr>
          <w:rStyle w:val="FontStyle12"/>
          <w:sz w:val="28"/>
          <w:szCs w:val="28"/>
        </w:rPr>
        <w:lastRenderedPageBreak/>
        <w:t>«Американка» с краном типа «ЯГТ»</w:t>
      </w:r>
      <w:r w:rsidR="008C1134">
        <w:rPr>
          <w:rStyle w:val="FontStyle12"/>
          <w:sz w:val="28"/>
          <w:szCs w:val="28"/>
        </w:rPr>
        <w:t xml:space="preserve">, для стальных газопроводов, или </w:t>
      </w:r>
      <w:proofErr w:type="spellStart"/>
      <w:r w:rsidR="008C1134">
        <w:rPr>
          <w:rStyle w:val="FontStyle12"/>
          <w:sz w:val="28"/>
          <w:szCs w:val="28"/>
        </w:rPr>
        <w:t>седловым</w:t>
      </w:r>
      <w:proofErr w:type="spellEnd"/>
      <w:r w:rsidR="008C1134">
        <w:rPr>
          <w:rStyle w:val="FontStyle12"/>
          <w:sz w:val="28"/>
          <w:szCs w:val="28"/>
        </w:rPr>
        <w:t xml:space="preserve"> отводом, для полиэтиленовых газопроводов</w:t>
      </w:r>
      <w:r w:rsidRPr="00C87EB1">
        <w:rPr>
          <w:rStyle w:val="FontStyle12"/>
          <w:sz w:val="28"/>
          <w:szCs w:val="28"/>
        </w:rPr>
        <w:t>.</w:t>
      </w:r>
    </w:p>
    <w:p w:rsidR="008C1134" w:rsidRDefault="00C87EB1" w:rsidP="00C87EB1">
      <w:pPr>
        <w:pStyle w:val="a6"/>
        <w:suppressAutoHyphens/>
        <w:ind w:firstLine="709"/>
        <w:jc w:val="both"/>
        <w:rPr>
          <w:rStyle w:val="FontStyle12"/>
          <w:sz w:val="28"/>
          <w:szCs w:val="28"/>
        </w:rPr>
      </w:pPr>
      <w:r w:rsidRPr="00C87EB1">
        <w:rPr>
          <w:rStyle w:val="FontStyle12"/>
          <w:sz w:val="28"/>
          <w:szCs w:val="28"/>
        </w:rPr>
        <w:t xml:space="preserve">Врезка под давлением производится в </w:t>
      </w:r>
      <w:r w:rsidR="008C1134" w:rsidRPr="008C1134">
        <w:rPr>
          <w:rStyle w:val="FontStyle12"/>
          <w:sz w:val="28"/>
          <w:szCs w:val="28"/>
        </w:rPr>
        <w:t xml:space="preserve"> светлое время суток или при достаточном искусственном освещении</w:t>
      </w:r>
      <w:r w:rsidR="008C1134">
        <w:rPr>
          <w:rStyle w:val="FontStyle12"/>
          <w:sz w:val="28"/>
          <w:szCs w:val="28"/>
        </w:rPr>
        <w:t>.</w:t>
      </w:r>
    </w:p>
    <w:p w:rsidR="00C87EB1" w:rsidRDefault="00C87EB1" w:rsidP="00C87EB1">
      <w:pPr>
        <w:pStyle w:val="a6"/>
        <w:suppressAutoHyphens/>
        <w:ind w:firstLine="709"/>
        <w:jc w:val="both"/>
        <w:rPr>
          <w:sz w:val="28"/>
          <w:szCs w:val="28"/>
        </w:rPr>
      </w:pPr>
      <w:r w:rsidRPr="00C87EB1">
        <w:rPr>
          <w:rStyle w:val="FontStyle12"/>
          <w:sz w:val="28"/>
          <w:szCs w:val="28"/>
        </w:rPr>
        <w:t xml:space="preserve"> </w:t>
      </w:r>
      <w:r w:rsidR="008C1134" w:rsidRPr="008C1134">
        <w:rPr>
          <w:rStyle w:val="FontStyle12"/>
          <w:sz w:val="28"/>
          <w:szCs w:val="28"/>
        </w:rPr>
        <w:t xml:space="preserve">Врезка под давлением </w:t>
      </w:r>
      <w:r w:rsidR="008C1134">
        <w:rPr>
          <w:rStyle w:val="FontStyle12"/>
          <w:sz w:val="28"/>
          <w:szCs w:val="28"/>
        </w:rPr>
        <w:t xml:space="preserve">является огневой/газоопасной работой и выполняется по наряду допуску </w:t>
      </w:r>
      <w:r w:rsidRPr="00C87EB1">
        <w:rPr>
          <w:rStyle w:val="FontStyle12"/>
          <w:sz w:val="28"/>
          <w:szCs w:val="28"/>
        </w:rPr>
        <w:t>бригадой не ме</w:t>
      </w:r>
      <w:r w:rsidRPr="00C87EB1">
        <w:rPr>
          <w:rStyle w:val="FontStyle12"/>
          <w:sz w:val="28"/>
          <w:szCs w:val="28"/>
        </w:rPr>
        <w:softHyphen/>
        <w:t xml:space="preserve">нее 3-х человек под руководством инженерно-технических работников (ИТР), аттестованных на знание </w:t>
      </w:r>
      <w:r w:rsidR="009A4723" w:rsidRPr="000501F5">
        <w:rPr>
          <w:sz w:val="28"/>
          <w:szCs w:val="28"/>
        </w:rPr>
        <w:t xml:space="preserve">ГОСТ </w:t>
      </w:r>
      <w:proofErr w:type="gramStart"/>
      <w:r w:rsidR="009A4723" w:rsidRPr="000501F5">
        <w:rPr>
          <w:sz w:val="28"/>
          <w:szCs w:val="28"/>
        </w:rPr>
        <w:t>Р</w:t>
      </w:r>
      <w:proofErr w:type="gramEnd"/>
      <w:r w:rsidR="009A4723" w:rsidRPr="000501F5">
        <w:rPr>
          <w:sz w:val="28"/>
          <w:szCs w:val="28"/>
        </w:rPr>
        <w:t xml:space="preserve"> 56019-2014 «Системы газораспределительные. Пункты редуцирования газа. Функциональные требования»</w:t>
      </w:r>
      <w:r w:rsidRPr="00C87EB1">
        <w:rPr>
          <w:rStyle w:val="FontStyle22"/>
          <w:sz w:val="28"/>
          <w:szCs w:val="28"/>
        </w:rPr>
        <w:t xml:space="preserve">, </w:t>
      </w:r>
      <w:r w:rsidRPr="00C87EB1">
        <w:rPr>
          <w:rFonts w:eastAsia="Calibri"/>
          <w:bCs/>
          <w:sz w:val="28"/>
          <w:szCs w:val="28"/>
        </w:rPr>
        <w:t>ГОСТ Р 54983-2012 «Системы газораспределительные. Сети газораспределения природного газа. Общие требования к эксплуатации. Эксплуатационная документация»</w:t>
      </w:r>
      <w:r w:rsidRPr="00C87EB1">
        <w:rPr>
          <w:sz w:val="28"/>
          <w:szCs w:val="28"/>
        </w:rPr>
        <w:t xml:space="preserve">; </w:t>
      </w:r>
      <w:r w:rsidRPr="00C87EB1">
        <w:rPr>
          <w:bCs/>
          <w:sz w:val="28"/>
          <w:szCs w:val="28"/>
        </w:rPr>
        <w:t>Постановление Правительства РФ от 29.10.2010 г. №870 «Об утверждении технического регламента о безопасности сетей газораспределения и газопотребления»</w:t>
      </w:r>
      <w:r w:rsidRPr="00C87EB1">
        <w:rPr>
          <w:sz w:val="28"/>
          <w:szCs w:val="28"/>
        </w:rPr>
        <w:t>; СТО Газпром газораспределение 2.3-0-2011 «Сети газораспределения природного газа. Общие требовани</w:t>
      </w:r>
      <w:r w:rsidR="008C1134">
        <w:rPr>
          <w:sz w:val="28"/>
          <w:szCs w:val="28"/>
        </w:rPr>
        <w:t xml:space="preserve">я к эксплуатации. </w:t>
      </w:r>
      <w:proofErr w:type="gramStart"/>
      <w:r w:rsidR="008C1134">
        <w:rPr>
          <w:sz w:val="28"/>
          <w:szCs w:val="28"/>
        </w:rPr>
        <w:t xml:space="preserve">Документация», </w:t>
      </w:r>
      <w:r w:rsidR="008C1134" w:rsidRPr="008C1134">
        <w:rPr>
          <w:sz w:val="28"/>
          <w:szCs w:val="28"/>
        </w:rPr>
        <w:t>на чье имя выдается наряд на выполнение газоопасной работы</w:t>
      </w:r>
      <w:r w:rsidR="008C1134">
        <w:rPr>
          <w:sz w:val="28"/>
          <w:szCs w:val="28"/>
        </w:rPr>
        <w:t xml:space="preserve"> с регистрацией его в соответствующем </w:t>
      </w:r>
      <w:r w:rsidR="006D4843">
        <w:rPr>
          <w:sz w:val="28"/>
          <w:szCs w:val="28"/>
        </w:rPr>
        <w:t xml:space="preserve">специальном </w:t>
      </w:r>
      <w:r w:rsidR="008C1134">
        <w:rPr>
          <w:sz w:val="28"/>
          <w:szCs w:val="28"/>
        </w:rPr>
        <w:t>журнале структурного подразделения Общества и росписью в данном журнале л</w:t>
      </w:r>
      <w:r w:rsidR="008C1134" w:rsidRPr="008C1134">
        <w:rPr>
          <w:sz w:val="28"/>
          <w:szCs w:val="28"/>
        </w:rPr>
        <w:t>иц</w:t>
      </w:r>
      <w:r w:rsidR="008C1134">
        <w:rPr>
          <w:sz w:val="28"/>
          <w:szCs w:val="28"/>
        </w:rPr>
        <w:t>а</w:t>
      </w:r>
      <w:r w:rsidR="008C1134" w:rsidRPr="008C1134">
        <w:rPr>
          <w:sz w:val="28"/>
          <w:szCs w:val="28"/>
        </w:rPr>
        <w:t>, ответственное за пров</w:t>
      </w:r>
      <w:r w:rsidR="006D4843">
        <w:rPr>
          <w:sz w:val="28"/>
          <w:szCs w:val="28"/>
        </w:rPr>
        <w:t>едение газоопасных работ, получившего</w:t>
      </w:r>
      <w:r w:rsidR="008C1134" w:rsidRPr="008C1134">
        <w:rPr>
          <w:sz w:val="28"/>
          <w:szCs w:val="28"/>
        </w:rPr>
        <w:t xml:space="preserve"> наряд-допуск</w:t>
      </w:r>
      <w:r w:rsidR="006D4843">
        <w:rPr>
          <w:sz w:val="28"/>
          <w:szCs w:val="28"/>
        </w:rPr>
        <w:t>а.</w:t>
      </w:r>
      <w:proofErr w:type="gramEnd"/>
    </w:p>
    <w:p w:rsidR="006D4843" w:rsidRDefault="006D4843" w:rsidP="00C87EB1">
      <w:pPr>
        <w:pStyle w:val="a6"/>
        <w:suppressAutoHyphens/>
        <w:ind w:firstLine="709"/>
        <w:jc w:val="both"/>
        <w:rPr>
          <w:rStyle w:val="FontStyle12"/>
          <w:sz w:val="28"/>
          <w:szCs w:val="28"/>
        </w:rPr>
      </w:pPr>
      <w:r>
        <w:rPr>
          <w:rStyle w:val="FontStyle12"/>
          <w:sz w:val="28"/>
          <w:szCs w:val="28"/>
        </w:rPr>
        <w:t xml:space="preserve">Работы </w:t>
      </w:r>
      <w:r w:rsidRPr="006D4843">
        <w:rPr>
          <w:rStyle w:val="FontStyle12"/>
          <w:sz w:val="28"/>
          <w:szCs w:val="28"/>
        </w:rPr>
        <w:t>по присоединению вновь построенных стальных и полиэтиленовых газопроводов</w:t>
      </w:r>
      <w:r>
        <w:rPr>
          <w:rStyle w:val="FontStyle12"/>
          <w:sz w:val="28"/>
          <w:szCs w:val="28"/>
        </w:rPr>
        <w:t xml:space="preserve"> низкого давления</w:t>
      </w:r>
      <w:r w:rsidRPr="006D4843">
        <w:rPr>
          <w:rStyle w:val="FontStyle12"/>
          <w:sz w:val="28"/>
          <w:szCs w:val="28"/>
        </w:rPr>
        <w:t xml:space="preserve"> к </w:t>
      </w:r>
      <w:proofErr w:type="gramStart"/>
      <w:r w:rsidRPr="006D4843">
        <w:rPr>
          <w:rStyle w:val="FontStyle12"/>
          <w:sz w:val="28"/>
          <w:szCs w:val="28"/>
        </w:rPr>
        <w:t>действующим</w:t>
      </w:r>
      <w:proofErr w:type="gramEnd"/>
      <w:r w:rsidRPr="006D4843">
        <w:rPr>
          <w:rStyle w:val="FontStyle12"/>
          <w:sz w:val="28"/>
          <w:szCs w:val="28"/>
        </w:rPr>
        <w:t xml:space="preserve"> (врезка без снижения давления)</w:t>
      </w:r>
      <w:r>
        <w:rPr>
          <w:rStyle w:val="FontStyle12"/>
          <w:sz w:val="28"/>
          <w:szCs w:val="28"/>
        </w:rPr>
        <w:t xml:space="preserve"> </w:t>
      </w:r>
      <w:r w:rsidR="003E51AF" w:rsidRPr="003E51AF">
        <w:rPr>
          <w:rStyle w:val="FontStyle12"/>
          <w:sz w:val="28"/>
          <w:szCs w:val="28"/>
        </w:rPr>
        <w:t xml:space="preserve">производятся </w:t>
      </w:r>
      <w:r w:rsidR="007E47EC">
        <w:rPr>
          <w:rStyle w:val="FontStyle12"/>
          <w:sz w:val="28"/>
          <w:szCs w:val="28"/>
        </w:rPr>
        <w:t xml:space="preserve">в соответствии </w:t>
      </w:r>
      <w:r>
        <w:rPr>
          <w:rStyle w:val="FontStyle12"/>
          <w:sz w:val="28"/>
          <w:szCs w:val="28"/>
        </w:rPr>
        <w:t>с данной инструкцией.</w:t>
      </w:r>
    </w:p>
    <w:p w:rsidR="003E51AF" w:rsidRDefault="006D4843" w:rsidP="00C87EB1">
      <w:pPr>
        <w:pStyle w:val="a6"/>
        <w:suppressAutoHyphens/>
        <w:ind w:firstLine="709"/>
        <w:jc w:val="both"/>
        <w:rPr>
          <w:rStyle w:val="FontStyle12"/>
          <w:sz w:val="28"/>
          <w:szCs w:val="28"/>
        </w:rPr>
      </w:pPr>
      <w:r w:rsidRPr="006D4843">
        <w:rPr>
          <w:rStyle w:val="FontStyle12"/>
          <w:sz w:val="28"/>
          <w:szCs w:val="28"/>
        </w:rPr>
        <w:t xml:space="preserve">Работы по присоединению вновь построенных стальных и полиэтиленовых газопроводов </w:t>
      </w:r>
      <w:r w:rsidR="003E51AF">
        <w:rPr>
          <w:rStyle w:val="FontStyle12"/>
          <w:sz w:val="28"/>
          <w:szCs w:val="28"/>
        </w:rPr>
        <w:t>среднего и высокого давления</w:t>
      </w:r>
      <w:r w:rsidRPr="006D4843">
        <w:rPr>
          <w:rStyle w:val="FontStyle12"/>
          <w:sz w:val="28"/>
          <w:szCs w:val="28"/>
        </w:rPr>
        <w:t xml:space="preserve"> к действующим (врезка без снижения давления)</w:t>
      </w:r>
      <w:r w:rsidR="003E51AF">
        <w:rPr>
          <w:rStyle w:val="FontStyle12"/>
          <w:sz w:val="28"/>
          <w:szCs w:val="28"/>
        </w:rPr>
        <w:t xml:space="preserve"> </w:t>
      </w:r>
      <w:r w:rsidR="003E51AF" w:rsidRPr="003E51AF">
        <w:rPr>
          <w:rStyle w:val="FontStyle12"/>
          <w:sz w:val="28"/>
          <w:szCs w:val="28"/>
        </w:rPr>
        <w:t>производятся</w:t>
      </w:r>
      <w:r w:rsidR="003E51AF">
        <w:rPr>
          <w:rStyle w:val="FontStyle12"/>
          <w:sz w:val="28"/>
          <w:szCs w:val="28"/>
        </w:rPr>
        <w:t xml:space="preserve"> по заранее разработанному специальному плану, </w:t>
      </w:r>
      <w:r w:rsidR="003E51AF" w:rsidRPr="003E51AF">
        <w:rPr>
          <w:rStyle w:val="FontStyle12"/>
          <w:sz w:val="28"/>
          <w:szCs w:val="28"/>
        </w:rPr>
        <w:t>не противоречащему требованиям настоящей инструкции</w:t>
      </w:r>
      <w:r w:rsidR="003E51AF">
        <w:rPr>
          <w:rStyle w:val="FontStyle12"/>
          <w:sz w:val="28"/>
          <w:szCs w:val="28"/>
        </w:rPr>
        <w:t xml:space="preserve">, </w:t>
      </w:r>
      <w:r w:rsidR="003E51AF" w:rsidRPr="003E51AF">
        <w:rPr>
          <w:rStyle w:val="FontStyle12"/>
          <w:sz w:val="28"/>
          <w:szCs w:val="28"/>
        </w:rPr>
        <w:t>утвержденному техническим руководителем</w:t>
      </w:r>
      <w:r w:rsidR="003E51AF">
        <w:rPr>
          <w:rStyle w:val="FontStyle12"/>
          <w:sz w:val="28"/>
          <w:szCs w:val="28"/>
        </w:rPr>
        <w:t xml:space="preserve"> Общества и учитывающему</w:t>
      </w:r>
      <w:r w:rsidR="003E51AF">
        <w:rPr>
          <w:rStyle w:val="FontStyle12"/>
          <w:sz w:val="28"/>
          <w:szCs w:val="28"/>
          <w:lang w:val="en-US"/>
        </w:rPr>
        <w:t>:</w:t>
      </w:r>
    </w:p>
    <w:p w:rsidR="003E51AF" w:rsidRDefault="003E51AF" w:rsidP="00C87EB1">
      <w:pPr>
        <w:pStyle w:val="a6"/>
        <w:suppressAutoHyphens/>
        <w:ind w:firstLine="709"/>
        <w:jc w:val="both"/>
        <w:rPr>
          <w:rStyle w:val="FontStyle12"/>
          <w:sz w:val="28"/>
          <w:szCs w:val="28"/>
        </w:rPr>
      </w:pPr>
      <w:r>
        <w:rPr>
          <w:rStyle w:val="FontStyle12"/>
          <w:sz w:val="28"/>
          <w:szCs w:val="28"/>
        </w:rPr>
        <w:t>-</w:t>
      </w:r>
      <w:r w:rsidRPr="003E51AF">
        <w:t xml:space="preserve"> </w:t>
      </w:r>
      <w:r w:rsidRPr="003E51AF">
        <w:rPr>
          <w:rStyle w:val="FontStyle12"/>
          <w:sz w:val="28"/>
          <w:szCs w:val="28"/>
        </w:rPr>
        <w:t>последовательность проведения операций;</w:t>
      </w:r>
    </w:p>
    <w:p w:rsidR="003E51AF" w:rsidRDefault="003E51AF" w:rsidP="00C87EB1">
      <w:pPr>
        <w:pStyle w:val="a6"/>
        <w:suppressAutoHyphens/>
        <w:ind w:firstLine="709"/>
        <w:jc w:val="both"/>
        <w:rPr>
          <w:rStyle w:val="FontStyle12"/>
          <w:sz w:val="28"/>
          <w:szCs w:val="28"/>
        </w:rPr>
      </w:pPr>
      <w:r>
        <w:rPr>
          <w:rStyle w:val="FontStyle12"/>
          <w:sz w:val="28"/>
          <w:szCs w:val="28"/>
        </w:rPr>
        <w:t>- расстановку</w:t>
      </w:r>
      <w:r w:rsidRPr="003E51AF">
        <w:rPr>
          <w:rStyle w:val="FontStyle12"/>
          <w:sz w:val="28"/>
          <w:szCs w:val="28"/>
        </w:rPr>
        <w:t xml:space="preserve"> людей;</w:t>
      </w:r>
    </w:p>
    <w:p w:rsidR="003E51AF" w:rsidRDefault="003E51AF" w:rsidP="00C87EB1">
      <w:pPr>
        <w:pStyle w:val="a6"/>
        <w:suppressAutoHyphens/>
        <w:ind w:firstLine="709"/>
        <w:jc w:val="both"/>
        <w:rPr>
          <w:rStyle w:val="FontStyle12"/>
          <w:sz w:val="28"/>
          <w:szCs w:val="28"/>
        </w:rPr>
      </w:pPr>
      <w:r>
        <w:rPr>
          <w:rStyle w:val="FontStyle12"/>
          <w:sz w:val="28"/>
          <w:szCs w:val="28"/>
        </w:rPr>
        <w:t xml:space="preserve">- </w:t>
      </w:r>
      <w:r w:rsidRPr="003E51AF">
        <w:rPr>
          <w:rStyle w:val="FontStyle12"/>
          <w:sz w:val="28"/>
          <w:szCs w:val="28"/>
        </w:rPr>
        <w:t>техническое оснащение;</w:t>
      </w:r>
    </w:p>
    <w:p w:rsidR="003E51AF" w:rsidRDefault="003E51AF" w:rsidP="00C87EB1">
      <w:pPr>
        <w:pStyle w:val="a6"/>
        <w:suppressAutoHyphens/>
        <w:ind w:firstLine="709"/>
        <w:jc w:val="both"/>
        <w:rPr>
          <w:rStyle w:val="FontStyle12"/>
          <w:sz w:val="28"/>
          <w:szCs w:val="28"/>
        </w:rPr>
      </w:pPr>
      <w:r>
        <w:rPr>
          <w:rStyle w:val="FontStyle12"/>
          <w:sz w:val="28"/>
          <w:szCs w:val="28"/>
        </w:rPr>
        <w:t xml:space="preserve">- </w:t>
      </w:r>
      <w:r w:rsidRPr="003E51AF">
        <w:rPr>
          <w:rStyle w:val="FontStyle12"/>
          <w:sz w:val="28"/>
          <w:szCs w:val="28"/>
        </w:rPr>
        <w:t>мероприятия, обеспечивающие максимальную безопасность;</w:t>
      </w:r>
    </w:p>
    <w:p w:rsidR="003E51AF" w:rsidRDefault="003E51AF" w:rsidP="00C87EB1">
      <w:pPr>
        <w:pStyle w:val="a6"/>
        <w:suppressAutoHyphens/>
        <w:ind w:firstLine="709"/>
        <w:jc w:val="both"/>
        <w:rPr>
          <w:rStyle w:val="FontStyle12"/>
          <w:sz w:val="28"/>
          <w:szCs w:val="28"/>
        </w:rPr>
      </w:pPr>
      <w:r>
        <w:rPr>
          <w:rStyle w:val="FontStyle12"/>
          <w:sz w:val="28"/>
          <w:szCs w:val="28"/>
        </w:rPr>
        <w:t>-</w:t>
      </w:r>
      <w:r w:rsidRPr="003E51AF">
        <w:rPr>
          <w:rStyle w:val="FontStyle12"/>
          <w:sz w:val="28"/>
          <w:szCs w:val="28"/>
        </w:rPr>
        <w:t xml:space="preserve"> </w:t>
      </w:r>
      <w:r>
        <w:rPr>
          <w:rStyle w:val="FontStyle12"/>
          <w:sz w:val="28"/>
          <w:szCs w:val="28"/>
        </w:rPr>
        <w:t>назначение лица, ответственного</w:t>
      </w:r>
      <w:r w:rsidRPr="003E51AF">
        <w:rPr>
          <w:rStyle w:val="FontStyle12"/>
          <w:sz w:val="28"/>
          <w:szCs w:val="28"/>
        </w:rPr>
        <w:t xml:space="preserve"> за проведение газоопасных работ (отдельно на каждом участке работы) и за общее руководство и координацию действий</w:t>
      </w:r>
      <w:r>
        <w:rPr>
          <w:rStyle w:val="FontStyle12"/>
          <w:sz w:val="28"/>
          <w:szCs w:val="28"/>
        </w:rPr>
        <w:t>.</w:t>
      </w:r>
    </w:p>
    <w:p w:rsidR="003E51AF" w:rsidRDefault="003E51AF" w:rsidP="00C87EB1">
      <w:pPr>
        <w:pStyle w:val="a6"/>
        <w:suppressAutoHyphens/>
        <w:ind w:firstLine="709"/>
        <w:jc w:val="both"/>
        <w:rPr>
          <w:rStyle w:val="FontStyle12"/>
          <w:sz w:val="28"/>
          <w:szCs w:val="28"/>
        </w:rPr>
      </w:pPr>
      <w:r>
        <w:rPr>
          <w:rStyle w:val="FontStyle12"/>
          <w:sz w:val="28"/>
          <w:szCs w:val="28"/>
        </w:rPr>
        <w:t>- выдачу отдельных нарядов-допусков к</w:t>
      </w:r>
      <w:r w:rsidRPr="003E51AF">
        <w:rPr>
          <w:rStyle w:val="FontStyle12"/>
          <w:sz w:val="28"/>
          <w:szCs w:val="28"/>
        </w:rPr>
        <w:t xml:space="preserve">аждому лицу, ответственному </w:t>
      </w:r>
      <w:r>
        <w:rPr>
          <w:rStyle w:val="FontStyle12"/>
          <w:sz w:val="28"/>
          <w:szCs w:val="28"/>
        </w:rPr>
        <w:t>за проведение газоопасных работ.</w:t>
      </w:r>
    </w:p>
    <w:p w:rsidR="003E51AF" w:rsidRDefault="003E51AF" w:rsidP="00C87EB1">
      <w:pPr>
        <w:pStyle w:val="a6"/>
        <w:suppressAutoHyphens/>
        <w:ind w:firstLine="709"/>
        <w:jc w:val="both"/>
        <w:rPr>
          <w:rStyle w:val="FontStyle12"/>
          <w:sz w:val="28"/>
          <w:szCs w:val="28"/>
        </w:rPr>
      </w:pPr>
      <w:r w:rsidRPr="003E51AF">
        <w:rPr>
          <w:rStyle w:val="FontStyle12"/>
          <w:sz w:val="28"/>
          <w:szCs w:val="28"/>
        </w:rPr>
        <w:t>Перед врезкой в действующий газопровод присоединяемый газопровод должен быть</w:t>
      </w:r>
      <w:r w:rsidR="007E47EC">
        <w:rPr>
          <w:rStyle w:val="FontStyle12"/>
          <w:sz w:val="28"/>
          <w:szCs w:val="28"/>
        </w:rPr>
        <w:t xml:space="preserve"> внешне осмотрен и</w:t>
      </w:r>
      <w:r w:rsidRPr="003E51AF">
        <w:rPr>
          <w:rStyle w:val="FontStyle12"/>
          <w:sz w:val="28"/>
          <w:szCs w:val="28"/>
        </w:rPr>
        <w:t xml:space="preserve"> проверен на герметичность </w:t>
      </w:r>
      <w:proofErr w:type="spellStart"/>
      <w:r w:rsidRPr="003E51AF">
        <w:rPr>
          <w:rStyle w:val="FontStyle12"/>
          <w:sz w:val="28"/>
          <w:szCs w:val="28"/>
        </w:rPr>
        <w:t>опрессовкой</w:t>
      </w:r>
      <w:proofErr w:type="spellEnd"/>
      <w:r w:rsidRPr="003E51AF">
        <w:rPr>
          <w:rStyle w:val="FontStyle12"/>
          <w:sz w:val="28"/>
          <w:szCs w:val="28"/>
        </w:rPr>
        <w:t xml:space="preserve"> воздухом согласно СП</w:t>
      </w:r>
      <w:r w:rsidR="007E47EC">
        <w:rPr>
          <w:rStyle w:val="FontStyle12"/>
          <w:sz w:val="28"/>
          <w:szCs w:val="28"/>
        </w:rPr>
        <w:t> </w:t>
      </w:r>
      <w:r w:rsidRPr="003E51AF">
        <w:rPr>
          <w:rStyle w:val="FontStyle12"/>
          <w:sz w:val="28"/>
          <w:szCs w:val="28"/>
        </w:rPr>
        <w:t>62.13330.2011</w:t>
      </w:r>
      <w:r w:rsidR="007E47EC">
        <w:rPr>
          <w:rStyle w:val="FontStyle12"/>
          <w:sz w:val="28"/>
          <w:szCs w:val="28"/>
        </w:rPr>
        <w:t xml:space="preserve"> районной эксплуатационной службой (участком) Общест</w:t>
      </w:r>
      <w:r w:rsidR="0001016D">
        <w:rPr>
          <w:rStyle w:val="FontStyle12"/>
          <w:sz w:val="28"/>
          <w:szCs w:val="28"/>
        </w:rPr>
        <w:t xml:space="preserve">ва по отдельному наряду-допуску, с записью в него результатов контрольной </w:t>
      </w:r>
      <w:proofErr w:type="spellStart"/>
      <w:r w:rsidR="0001016D">
        <w:rPr>
          <w:rStyle w:val="FontStyle12"/>
          <w:sz w:val="28"/>
          <w:szCs w:val="28"/>
        </w:rPr>
        <w:t>опрессовки</w:t>
      </w:r>
      <w:proofErr w:type="spellEnd"/>
      <w:r w:rsidR="0001016D">
        <w:rPr>
          <w:rStyle w:val="FontStyle12"/>
          <w:sz w:val="28"/>
          <w:szCs w:val="28"/>
        </w:rPr>
        <w:t>.</w:t>
      </w:r>
    </w:p>
    <w:p w:rsidR="007E47EC" w:rsidRPr="007E47EC" w:rsidRDefault="007E47EC" w:rsidP="00C87EB1">
      <w:pPr>
        <w:pStyle w:val="a6"/>
        <w:suppressAutoHyphens/>
        <w:ind w:firstLine="709"/>
        <w:jc w:val="both"/>
        <w:rPr>
          <w:rStyle w:val="FontStyle12"/>
          <w:sz w:val="28"/>
          <w:szCs w:val="28"/>
        </w:rPr>
      </w:pPr>
      <w:r w:rsidRPr="007E47EC">
        <w:rPr>
          <w:rStyle w:val="FontStyle12"/>
          <w:sz w:val="28"/>
          <w:szCs w:val="28"/>
        </w:rPr>
        <w:t xml:space="preserve">Присоединение (врезка) вновь построенных полиэтиленовых газопроводов к действующим полиэтиленовым газопроводам без отключения подачи газа производится при помощи </w:t>
      </w:r>
      <w:proofErr w:type="spellStart"/>
      <w:r w:rsidRPr="007E47EC">
        <w:rPr>
          <w:rStyle w:val="FontStyle12"/>
          <w:sz w:val="28"/>
          <w:szCs w:val="28"/>
        </w:rPr>
        <w:t>седловых</w:t>
      </w:r>
      <w:proofErr w:type="spellEnd"/>
      <w:r w:rsidRPr="007E47EC">
        <w:rPr>
          <w:rStyle w:val="FontStyle12"/>
          <w:sz w:val="28"/>
          <w:szCs w:val="28"/>
        </w:rPr>
        <w:t xml:space="preserve"> отводов и муфт с ЗН независимо от толщины стенки при температуре окружающего воздуха от минус 15</w:t>
      </w:r>
      <w:proofErr w:type="gramStart"/>
      <w:r w:rsidRPr="007E47EC">
        <w:rPr>
          <w:rStyle w:val="FontStyle12"/>
          <w:sz w:val="28"/>
          <w:szCs w:val="28"/>
        </w:rPr>
        <w:t xml:space="preserve"> °С</w:t>
      </w:r>
      <w:proofErr w:type="gramEnd"/>
      <w:r w:rsidRPr="007E47EC">
        <w:rPr>
          <w:rStyle w:val="FontStyle12"/>
          <w:sz w:val="28"/>
          <w:szCs w:val="28"/>
        </w:rPr>
        <w:t xml:space="preserve"> до плюс 45 °С.</w:t>
      </w:r>
    </w:p>
    <w:p w:rsidR="003E51AF" w:rsidRDefault="003E51AF" w:rsidP="00C87EB1">
      <w:pPr>
        <w:pStyle w:val="a6"/>
        <w:suppressAutoHyphens/>
        <w:ind w:firstLine="709"/>
        <w:jc w:val="both"/>
        <w:rPr>
          <w:rStyle w:val="FontStyle12"/>
          <w:sz w:val="28"/>
          <w:szCs w:val="28"/>
        </w:rPr>
      </w:pPr>
    </w:p>
    <w:p w:rsidR="00C87EB1" w:rsidRDefault="00C87EB1" w:rsidP="004E387E">
      <w:pPr>
        <w:pStyle w:val="a6"/>
        <w:numPr>
          <w:ilvl w:val="0"/>
          <w:numId w:val="3"/>
        </w:numPr>
        <w:suppressAutoHyphens/>
        <w:jc w:val="center"/>
        <w:rPr>
          <w:rStyle w:val="FontStyle11"/>
          <w:sz w:val="28"/>
          <w:szCs w:val="28"/>
        </w:rPr>
      </w:pPr>
      <w:r w:rsidRPr="00C87EB1">
        <w:rPr>
          <w:rStyle w:val="FontStyle11"/>
          <w:sz w:val="28"/>
          <w:szCs w:val="28"/>
        </w:rPr>
        <w:t>ПОДГОТОВИТЕЛЬНЫЕ РАБОТЫ</w:t>
      </w:r>
    </w:p>
    <w:p w:rsidR="001A72C6" w:rsidRDefault="001A72C6" w:rsidP="00C87EB1">
      <w:pPr>
        <w:pStyle w:val="a6"/>
        <w:suppressAutoHyphens/>
        <w:ind w:firstLine="709"/>
        <w:jc w:val="center"/>
        <w:rPr>
          <w:rStyle w:val="FontStyle12"/>
          <w:sz w:val="28"/>
          <w:szCs w:val="28"/>
        </w:rPr>
      </w:pPr>
    </w:p>
    <w:p w:rsidR="00C87EB1" w:rsidRPr="00FD7C68" w:rsidRDefault="001A72C6" w:rsidP="00C87EB1">
      <w:pPr>
        <w:pStyle w:val="a6"/>
        <w:suppressAutoHyphens/>
        <w:ind w:firstLine="709"/>
        <w:jc w:val="center"/>
        <w:rPr>
          <w:rStyle w:val="FontStyle12"/>
          <w:b/>
          <w:sz w:val="28"/>
          <w:szCs w:val="28"/>
        </w:rPr>
      </w:pPr>
      <w:r w:rsidRPr="00FD7C68">
        <w:rPr>
          <w:rStyle w:val="FontStyle12"/>
          <w:b/>
          <w:sz w:val="28"/>
          <w:szCs w:val="28"/>
          <w:lang w:val="en-US"/>
        </w:rPr>
        <w:t>2</w:t>
      </w:r>
      <w:r w:rsidRPr="00FD7C68">
        <w:rPr>
          <w:rStyle w:val="FontStyle12"/>
          <w:b/>
          <w:sz w:val="28"/>
          <w:szCs w:val="28"/>
        </w:rPr>
        <w:t>.1</w:t>
      </w:r>
      <w:r w:rsidR="00FD7C68">
        <w:rPr>
          <w:rStyle w:val="FontStyle12"/>
          <w:b/>
          <w:sz w:val="28"/>
          <w:szCs w:val="28"/>
        </w:rPr>
        <w:t>.</w:t>
      </w:r>
      <w:r w:rsidRPr="00FD7C68">
        <w:rPr>
          <w:rStyle w:val="FontStyle12"/>
          <w:b/>
          <w:sz w:val="28"/>
          <w:szCs w:val="28"/>
        </w:rPr>
        <w:t xml:space="preserve"> Стальные газопроводы</w:t>
      </w:r>
      <w:r w:rsidR="00FD7C68">
        <w:rPr>
          <w:rStyle w:val="FontStyle12"/>
          <w:b/>
          <w:sz w:val="28"/>
          <w:szCs w:val="28"/>
        </w:rPr>
        <w:t>.</w:t>
      </w:r>
    </w:p>
    <w:p w:rsidR="001A72C6" w:rsidRDefault="001A72C6" w:rsidP="00372D02">
      <w:pPr>
        <w:spacing w:after="0" w:line="240" w:lineRule="auto"/>
        <w:ind w:firstLine="709"/>
        <w:jc w:val="both"/>
        <w:rPr>
          <w:rFonts w:ascii="Times New Roman" w:hAnsi="Times New Roman" w:cs="Times New Roman"/>
          <w:sz w:val="28"/>
          <w:szCs w:val="28"/>
          <w:lang w:val="en-US"/>
        </w:rPr>
      </w:pPr>
    </w:p>
    <w:p w:rsidR="00372D02" w:rsidRPr="00C87EB1" w:rsidRDefault="00372D02" w:rsidP="00372D02">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 Внимательно осмотреть кран ЯГТ на предмет наличия дефектов (трещины, выпучены, сколы).</w:t>
      </w:r>
    </w:p>
    <w:p w:rsidR="00372D02" w:rsidRPr="00C87EB1" w:rsidRDefault="00372D02" w:rsidP="00372D02">
      <w:pPr>
        <w:spacing w:after="0" w:line="240" w:lineRule="auto"/>
        <w:ind w:firstLine="709"/>
        <w:jc w:val="both"/>
        <w:rPr>
          <w:rFonts w:ascii="Times New Roman" w:hAnsi="Times New Roman" w:cs="Times New Roman"/>
          <w:sz w:val="28"/>
          <w:szCs w:val="28"/>
        </w:rPr>
      </w:pPr>
      <w:proofErr w:type="gramStart"/>
      <w:r w:rsidRPr="00C87EB1">
        <w:rPr>
          <w:rFonts w:ascii="Times New Roman" w:hAnsi="Times New Roman" w:cs="Times New Roman"/>
          <w:sz w:val="28"/>
          <w:szCs w:val="28"/>
        </w:rPr>
        <w:t>Зажать кран в тисы и провести 2-3 переключения рукояткой крана (кран должен полностью открываться и закрываться.</w:t>
      </w:r>
      <w:proofErr w:type="gramEnd"/>
      <w:r w:rsidRPr="00C87EB1">
        <w:rPr>
          <w:rFonts w:ascii="Times New Roman" w:hAnsi="Times New Roman" w:cs="Times New Roman"/>
          <w:sz w:val="28"/>
          <w:szCs w:val="28"/>
        </w:rPr>
        <w:t xml:space="preserve">  Ход рукоятки крана должен составлять 90 градусов. Снять ручку крана и смазать силиконовой смазкой шток крана, навернуть ручку обратно.</w:t>
      </w:r>
    </w:p>
    <w:p w:rsidR="00372D02" w:rsidRPr="00C87EB1" w:rsidRDefault="00372D02" w:rsidP="00372D02">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Кран ЯГТ необходимо </w:t>
      </w:r>
      <w:proofErr w:type="spellStart"/>
      <w:r w:rsidRPr="00C87EB1">
        <w:rPr>
          <w:rFonts w:ascii="Times New Roman" w:hAnsi="Times New Roman" w:cs="Times New Roman"/>
          <w:sz w:val="28"/>
          <w:szCs w:val="28"/>
        </w:rPr>
        <w:t>опрессовать</w:t>
      </w:r>
      <w:proofErr w:type="spellEnd"/>
      <w:r w:rsidRPr="00C87EB1">
        <w:rPr>
          <w:rFonts w:ascii="Times New Roman" w:hAnsi="Times New Roman" w:cs="Times New Roman"/>
          <w:sz w:val="28"/>
          <w:szCs w:val="28"/>
        </w:rPr>
        <w:t xml:space="preserve"> воздухом до начала сварочных работ в цехе.</w:t>
      </w:r>
    </w:p>
    <w:p w:rsidR="00372D02" w:rsidRDefault="00372D02" w:rsidP="00372D02">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Перед началом работ с приспособлением типа «Американка» его необходимо осмотреть и убедиться в его работоспособности. Приспособление представляет собой втулку бронзовую комбинированную резьбовую, кольцо </w:t>
      </w:r>
      <w:proofErr w:type="spellStart"/>
      <w:r w:rsidRPr="00C87EB1">
        <w:rPr>
          <w:rFonts w:ascii="Times New Roman" w:hAnsi="Times New Roman" w:cs="Times New Roman"/>
          <w:sz w:val="28"/>
          <w:szCs w:val="28"/>
        </w:rPr>
        <w:t>поджимное</w:t>
      </w:r>
      <w:proofErr w:type="spellEnd"/>
      <w:r w:rsidRPr="00C87EB1">
        <w:rPr>
          <w:rFonts w:ascii="Times New Roman" w:hAnsi="Times New Roman" w:cs="Times New Roman"/>
          <w:sz w:val="28"/>
          <w:szCs w:val="28"/>
        </w:rPr>
        <w:t xml:space="preserve"> сальника, крышка сальника резьбовая, фреза с пилотным сверлом и шток из закалённой стали длинной- (650 мм), кран шаровый «15» с резьбой. </w:t>
      </w:r>
    </w:p>
    <w:p w:rsidR="001A72C6" w:rsidRDefault="001A72C6" w:rsidP="00372D02">
      <w:pPr>
        <w:spacing w:after="0" w:line="240" w:lineRule="auto"/>
        <w:ind w:firstLine="709"/>
        <w:jc w:val="both"/>
        <w:rPr>
          <w:rFonts w:ascii="Times New Roman" w:hAnsi="Times New Roman" w:cs="Times New Roman"/>
          <w:sz w:val="28"/>
          <w:szCs w:val="28"/>
        </w:rPr>
      </w:pPr>
    </w:p>
    <w:p w:rsidR="001A72C6" w:rsidRPr="00FD7C68" w:rsidRDefault="001A72C6" w:rsidP="001A72C6">
      <w:pPr>
        <w:pStyle w:val="a7"/>
        <w:numPr>
          <w:ilvl w:val="1"/>
          <w:numId w:val="3"/>
        </w:numPr>
        <w:spacing w:after="0" w:line="240" w:lineRule="auto"/>
        <w:jc w:val="center"/>
        <w:rPr>
          <w:rFonts w:ascii="Times New Roman" w:hAnsi="Times New Roman" w:cs="Times New Roman"/>
          <w:b/>
          <w:sz w:val="28"/>
          <w:szCs w:val="28"/>
        </w:rPr>
      </w:pPr>
      <w:r w:rsidRPr="00FD7C68">
        <w:rPr>
          <w:rFonts w:ascii="Times New Roman" w:hAnsi="Times New Roman" w:cs="Times New Roman"/>
          <w:b/>
          <w:sz w:val="28"/>
          <w:szCs w:val="28"/>
        </w:rPr>
        <w:t>Полиэтиленовые газопроводы.</w:t>
      </w:r>
    </w:p>
    <w:p w:rsidR="0001016D" w:rsidRDefault="0001016D" w:rsidP="0001016D">
      <w:pPr>
        <w:pStyle w:val="a7"/>
        <w:spacing w:after="0" w:line="240" w:lineRule="auto"/>
        <w:ind w:left="1069"/>
        <w:rPr>
          <w:rFonts w:ascii="Times New Roman" w:hAnsi="Times New Roman" w:cs="Times New Roman"/>
          <w:sz w:val="28"/>
          <w:szCs w:val="28"/>
        </w:rPr>
      </w:pPr>
    </w:p>
    <w:p w:rsidR="001A72C6" w:rsidRDefault="001A72C6" w:rsidP="001A72C6">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Проверить целостность упаковки, комплектность оборудования (наличие </w:t>
      </w:r>
      <w:proofErr w:type="spellStart"/>
      <w:r w:rsidR="0001016D">
        <w:rPr>
          <w:rFonts w:ascii="Times New Roman" w:hAnsi="Times New Roman" w:cs="Times New Roman"/>
          <w:sz w:val="28"/>
          <w:szCs w:val="28"/>
        </w:rPr>
        <w:t>седлового</w:t>
      </w:r>
      <w:proofErr w:type="spellEnd"/>
      <w:r w:rsidR="0001016D">
        <w:rPr>
          <w:rFonts w:ascii="Times New Roman" w:hAnsi="Times New Roman" w:cs="Times New Roman"/>
          <w:sz w:val="28"/>
          <w:szCs w:val="28"/>
        </w:rPr>
        <w:t xml:space="preserve"> отвода с открытым нагревательным элементом, интегрированной</w:t>
      </w:r>
      <w:r w:rsidR="0001016D" w:rsidRPr="0001016D">
        <w:rPr>
          <w:rFonts w:ascii="Times New Roman" w:hAnsi="Times New Roman" w:cs="Times New Roman"/>
          <w:sz w:val="28"/>
          <w:szCs w:val="28"/>
        </w:rPr>
        <w:t xml:space="preserve"> фрез</w:t>
      </w:r>
      <w:r w:rsidR="0001016D">
        <w:rPr>
          <w:rFonts w:ascii="Times New Roman" w:hAnsi="Times New Roman" w:cs="Times New Roman"/>
          <w:sz w:val="28"/>
          <w:szCs w:val="28"/>
        </w:rPr>
        <w:t>ы</w:t>
      </w:r>
      <w:r w:rsidR="0001016D" w:rsidRPr="0001016D">
        <w:rPr>
          <w:rFonts w:ascii="Times New Roman" w:hAnsi="Times New Roman" w:cs="Times New Roman"/>
          <w:sz w:val="28"/>
          <w:szCs w:val="28"/>
        </w:rPr>
        <w:t xml:space="preserve"> с верхним и нижним упором</w:t>
      </w:r>
      <w:r w:rsidR="0001016D">
        <w:rPr>
          <w:rFonts w:ascii="Times New Roman" w:hAnsi="Times New Roman" w:cs="Times New Roman"/>
          <w:sz w:val="28"/>
          <w:szCs w:val="28"/>
        </w:rPr>
        <w:t>, з</w:t>
      </w:r>
      <w:r w:rsidR="0001016D" w:rsidRPr="0001016D">
        <w:rPr>
          <w:rFonts w:ascii="Times New Roman" w:hAnsi="Times New Roman" w:cs="Times New Roman"/>
          <w:sz w:val="28"/>
          <w:szCs w:val="28"/>
        </w:rPr>
        <w:t>аглушки-пробки</w:t>
      </w:r>
      <w:r>
        <w:rPr>
          <w:rFonts w:ascii="Times New Roman" w:hAnsi="Times New Roman" w:cs="Times New Roman"/>
          <w:sz w:val="28"/>
          <w:szCs w:val="28"/>
        </w:rPr>
        <w:t>)</w:t>
      </w:r>
      <w:r w:rsidR="0001016D">
        <w:rPr>
          <w:rFonts w:ascii="Times New Roman" w:hAnsi="Times New Roman" w:cs="Times New Roman"/>
          <w:sz w:val="28"/>
          <w:szCs w:val="28"/>
        </w:rPr>
        <w:t>,</w:t>
      </w:r>
      <w:r>
        <w:rPr>
          <w:rFonts w:ascii="Times New Roman" w:hAnsi="Times New Roman" w:cs="Times New Roman"/>
          <w:sz w:val="28"/>
          <w:szCs w:val="28"/>
        </w:rPr>
        <w:t xml:space="preserve"> наличие в ней паспорта завода изготовителя.</w:t>
      </w:r>
    </w:p>
    <w:p w:rsidR="001A72C6" w:rsidRDefault="001A72C6" w:rsidP="001A72C6">
      <w:pPr>
        <w:pStyle w:val="a7"/>
        <w:spacing w:after="0" w:line="240" w:lineRule="auto"/>
        <w:ind w:left="0" w:firstLine="709"/>
        <w:jc w:val="both"/>
        <w:rPr>
          <w:rFonts w:ascii="Times New Roman" w:hAnsi="Times New Roman" w:cs="Times New Roman"/>
          <w:sz w:val="28"/>
          <w:szCs w:val="28"/>
        </w:rPr>
      </w:pPr>
      <w:r w:rsidRPr="001A72C6">
        <w:rPr>
          <w:rFonts w:ascii="Times New Roman" w:hAnsi="Times New Roman" w:cs="Times New Roman"/>
          <w:sz w:val="28"/>
          <w:szCs w:val="28"/>
        </w:rPr>
        <w:t>Проверить целостность</w:t>
      </w:r>
      <w:r>
        <w:rPr>
          <w:rFonts w:ascii="Times New Roman" w:hAnsi="Times New Roman" w:cs="Times New Roman"/>
          <w:sz w:val="28"/>
          <w:szCs w:val="28"/>
        </w:rPr>
        <w:t xml:space="preserve"> закладных нагревательных элементов.</w:t>
      </w:r>
    </w:p>
    <w:p w:rsidR="001A72C6" w:rsidRPr="001A72C6" w:rsidRDefault="001A72C6" w:rsidP="001A72C6">
      <w:pPr>
        <w:pStyle w:val="a7"/>
        <w:spacing w:after="0" w:line="240" w:lineRule="auto"/>
        <w:ind w:left="1429"/>
        <w:rPr>
          <w:rFonts w:ascii="Times New Roman" w:hAnsi="Times New Roman" w:cs="Times New Roman"/>
          <w:sz w:val="28"/>
          <w:szCs w:val="28"/>
        </w:rPr>
      </w:pPr>
    </w:p>
    <w:p w:rsidR="00372D02" w:rsidRDefault="00372D02" w:rsidP="00372D02">
      <w:pPr>
        <w:spacing w:after="0" w:line="240" w:lineRule="auto"/>
        <w:ind w:firstLine="709"/>
        <w:jc w:val="both"/>
        <w:rPr>
          <w:rStyle w:val="FontStyle12"/>
          <w:sz w:val="28"/>
          <w:szCs w:val="28"/>
        </w:rPr>
      </w:pPr>
      <w:r w:rsidRPr="00C87EB1">
        <w:rPr>
          <w:rFonts w:ascii="Times New Roman" w:hAnsi="Times New Roman" w:cs="Times New Roman"/>
          <w:b/>
          <w:sz w:val="28"/>
          <w:szCs w:val="28"/>
        </w:rPr>
        <w:t>Важно</w:t>
      </w:r>
      <w:r w:rsidR="0001016D">
        <w:rPr>
          <w:rFonts w:ascii="Times New Roman" w:hAnsi="Times New Roman" w:cs="Times New Roman"/>
          <w:sz w:val="28"/>
          <w:szCs w:val="28"/>
        </w:rPr>
        <w:t>: При работе с приспособлениями</w:t>
      </w:r>
      <w:r w:rsidRPr="00C87EB1">
        <w:rPr>
          <w:rFonts w:ascii="Times New Roman" w:hAnsi="Times New Roman" w:cs="Times New Roman"/>
          <w:sz w:val="28"/>
          <w:szCs w:val="28"/>
        </w:rPr>
        <w:t xml:space="preserve"> недопустимо воздействие инструмента на поверхность штока</w:t>
      </w:r>
      <w:r w:rsidR="0001016D">
        <w:rPr>
          <w:rFonts w:ascii="Times New Roman" w:hAnsi="Times New Roman" w:cs="Times New Roman"/>
          <w:sz w:val="28"/>
          <w:szCs w:val="28"/>
        </w:rPr>
        <w:t xml:space="preserve"> крана, закладные нагревательные элементы </w:t>
      </w:r>
      <w:proofErr w:type="spellStart"/>
      <w:r w:rsidR="0001016D">
        <w:rPr>
          <w:rFonts w:ascii="Times New Roman" w:hAnsi="Times New Roman" w:cs="Times New Roman"/>
          <w:sz w:val="28"/>
          <w:szCs w:val="28"/>
        </w:rPr>
        <w:t>седлового</w:t>
      </w:r>
      <w:proofErr w:type="spellEnd"/>
      <w:r w:rsidR="0001016D">
        <w:rPr>
          <w:rFonts w:ascii="Times New Roman" w:hAnsi="Times New Roman" w:cs="Times New Roman"/>
          <w:sz w:val="28"/>
          <w:szCs w:val="28"/>
        </w:rPr>
        <w:t xml:space="preserve"> отвода</w:t>
      </w:r>
      <w:r w:rsidRPr="00C87EB1">
        <w:rPr>
          <w:rFonts w:ascii="Times New Roman" w:hAnsi="Times New Roman" w:cs="Times New Roman"/>
          <w:sz w:val="28"/>
          <w:szCs w:val="28"/>
        </w:rPr>
        <w:t xml:space="preserve"> (газовые ключи, плоскогубцы и т.д.).</w:t>
      </w:r>
    </w:p>
    <w:p w:rsidR="001D095D" w:rsidRDefault="00372D02" w:rsidP="00C87EB1">
      <w:pPr>
        <w:pStyle w:val="a6"/>
        <w:ind w:firstLine="709"/>
        <w:jc w:val="both"/>
        <w:rPr>
          <w:rStyle w:val="FontStyle12"/>
          <w:sz w:val="28"/>
          <w:szCs w:val="28"/>
        </w:rPr>
      </w:pPr>
      <w:r>
        <w:rPr>
          <w:rStyle w:val="FontStyle12"/>
          <w:sz w:val="28"/>
          <w:szCs w:val="28"/>
        </w:rPr>
        <w:t xml:space="preserve"> </w:t>
      </w:r>
    </w:p>
    <w:p w:rsidR="00C87EB1" w:rsidRDefault="00C87EB1" w:rsidP="00C87EB1">
      <w:pPr>
        <w:spacing w:after="0" w:line="240" w:lineRule="auto"/>
        <w:ind w:firstLine="709"/>
        <w:jc w:val="center"/>
        <w:rPr>
          <w:rFonts w:ascii="Times New Roman" w:hAnsi="Times New Roman" w:cs="Times New Roman"/>
          <w:sz w:val="28"/>
          <w:szCs w:val="28"/>
        </w:rPr>
      </w:pPr>
    </w:p>
    <w:p w:rsidR="00C87EB1" w:rsidRPr="004E387E" w:rsidRDefault="00C87EB1" w:rsidP="004E387E">
      <w:pPr>
        <w:pStyle w:val="a7"/>
        <w:numPr>
          <w:ilvl w:val="0"/>
          <w:numId w:val="3"/>
        </w:numPr>
        <w:tabs>
          <w:tab w:val="left" w:pos="3480"/>
          <w:tab w:val="center" w:pos="5173"/>
        </w:tabs>
        <w:spacing w:after="0" w:line="240" w:lineRule="auto"/>
        <w:jc w:val="center"/>
        <w:rPr>
          <w:rFonts w:ascii="Times New Roman" w:hAnsi="Times New Roman" w:cs="Times New Roman"/>
          <w:b/>
          <w:sz w:val="28"/>
          <w:szCs w:val="28"/>
        </w:rPr>
      </w:pPr>
      <w:r w:rsidRPr="004E387E">
        <w:rPr>
          <w:rFonts w:ascii="Times New Roman" w:hAnsi="Times New Roman" w:cs="Times New Roman"/>
          <w:b/>
          <w:sz w:val="28"/>
          <w:szCs w:val="28"/>
        </w:rPr>
        <w:t>ПРИНЦИП ДЕЙСТВИЯ</w:t>
      </w:r>
    </w:p>
    <w:p w:rsidR="00C87EB1" w:rsidRDefault="00C87EB1" w:rsidP="00C87EB1">
      <w:pPr>
        <w:spacing w:after="0" w:line="240" w:lineRule="auto"/>
        <w:ind w:firstLine="709"/>
        <w:jc w:val="center"/>
        <w:rPr>
          <w:rFonts w:ascii="Times New Roman" w:hAnsi="Times New Roman" w:cs="Times New Roman"/>
          <w:sz w:val="28"/>
          <w:szCs w:val="28"/>
        </w:rPr>
      </w:pPr>
    </w:p>
    <w:p w:rsidR="00FD7C68" w:rsidRPr="00FD7C68" w:rsidRDefault="00FD7C68" w:rsidP="00C87EB1">
      <w:pPr>
        <w:spacing w:after="0" w:line="240" w:lineRule="auto"/>
        <w:ind w:firstLine="709"/>
        <w:jc w:val="center"/>
        <w:rPr>
          <w:rFonts w:ascii="Times New Roman" w:hAnsi="Times New Roman" w:cs="Times New Roman"/>
          <w:b/>
          <w:sz w:val="28"/>
          <w:szCs w:val="28"/>
        </w:rPr>
      </w:pPr>
      <w:r w:rsidRPr="00FD7C68">
        <w:rPr>
          <w:rFonts w:ascii="Times New Roman" w:hAnsi="Times New Roman" w:cs="Times New Roman"/>
          <w:b/>
          <w:sz w:val="28"/>
          <w:szCs w:val="28"/>
        </w:rPr>
        <w:t xml:space="preserve">3.1. При проведении работ по присоединению вновь построенных стальных газопроводов к </w:t>
      </w:r>
      <w:proofErr w:type="gramStart"/>
      <w:r w:rsidRPr="00FD7C68">
        <w:rPr>
          <w:rFonts w:ascii="Times New Roman" w:hAnsi="Times New Roman" w:cs="Times New Roman"/>
          <w:b/>
          <w:sz w:val="28"/>
          <w:szCs w:val="28"/>
        </w:rPr>
        <w:t>действующим</w:t>
      </w:r>
      <w:proofErr w:type="gramEnd"/>
      <w:r w:rsidRPr="00FD7C68">
        <w:rPr>
          <w:rFonts w:ascii="Times New Roman" w:hAnsi="Times New Roman" w:cs="Times New Roman"/>
          <w:b/>
          <w:sz w:val="28"/>
          <w:szCs w:val="28"/>
        </w:rPr>
        <w:t>.</w:t>
      </w:r>
    </w:p>
    <w:p w:rsidR="00FD7C68" w:rsidRPr="00C87EB1" w:rsidRDefault="00FD7C68" w:rsidP="00C87EB1">
      <w:pPr>
        <w:spacing w:after="0" w:line="240" w:lineRule="auto"/>
        <w:ind w:firstLine="709"/>
        <w:jc w:val="center"/>
        <w:rPr>
          <w:rFonts w:ascii="Times New Roman" w:hAnsi="Times New Roman" w:cs="Times New Roman"/>
          <w:sz w:val="28"/>
          <w:szCs w:val="28"/>
        </w:rPr>
      </w:pP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Приспособление накручивается резьбовой втулкой на трубу длинной 200 -300 мм диаметром 57 </w:t>
      </w:r>
      <w:proofErr w:type="gramStart"/>
      <w:r w:rsidRPr="00C87EB1">
        <w:rPr>
          <w:rFonts w:ascii="Times New Roman" w:hAnsi="Times New Roman" w:cs="Times New Roman"/>
          <w:sz w:val="28"/>
          <w:szCs w:val="28"/>
        </w:rPr>
        <w:t>мм</w:t>
      </w:r>
      <w:proofErr w:type="gramEnd"/>
      <w:r w:rsidRPr="00C87EB1">
        <w:rPr>
          <w:rFonts w:ascii="Times New Roman" w:hAnsi="Times New Roman" w:cs="Times New Roman"/>
          <w:sz w:val="28"/>
          <w:szCs w:val="28"/>
        </w:rPr>
        <w:t xml:space="preserve"> имеющим точно такую же, только внутреннюю резьбу. Другая сторона трубки ф-57 приваривается к крану кольцевым швом. Очень важно при приварке трубки к крану обеспечить </w:t>
      </w:r>
      <w:proofErr w:type="spellStart"/>
      <w:r w:rsidRPr="00C87EB1">
        <w:rPr>
          <w:rFonts w:ascii="Times New Roman" w:hAnsi="Times New Roman" w:cs="Times New Roman"/>
          <w:sz w:val="28"/>
          <w:szCs w:val="28"/>
        </w:rPr>
        <w:t>соосность</w:t>
      </w:r>
      <w:proofErr w:type="spellEnd"/>
      <w:r w:rsidRPr="00C87EB1">
        <w:rPr>
          <w:rFonts w:ascii="Times New Roman" w:hAnsi="Times New Roman" w:cs="Times New Roman"/>
          <w:sz w:val="28"/>
          <w:szCs w:val="28"/>
        </w:rPr>
        <w:t xml:space="preserve"> привариваемых деталей. </w:t>
      </w:r>
    </w:p>
    <w:p w:rsid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В собранном виде приспособление проверяется на работоспособность: подвижная часть приспособления </w:t>
      </w:r>
      <w:proofErr w:type="gramStart"/>
      <w:r w:rsidRPr="00C87EB1">
        <w:rPr>
          <w:rFonts w:ascii="Times New Roman" w:hAnsi="Times New Roman" w:cs="Times New Roman"/>
          <w:sz w:val="28"/>
          <w:szCs w:val="28"/>
        </w:rPr>
        <w:t>–ш</w:t>
      </w:r>
      <w:proofErr w:type="gramEnd"/>
      <w:r w:rsidRPr="00C87EB1">
        <w:rPr>
          <w:rFonts w:ascii="Times New Roman" w:hAnsi="Times New Roman" w:cs="Times New Roman"/>
          <w:sz w:val="28"/>
          <w:szCs w:val="28"/>
        </w:rPr>
        <w:t xml:space="preserve">ток с фрезой должна свободно вращаться во втулке, фреза не должна при этом задевать боковую внутреннюю поверхность крана. Шток не должен быть погнут. Фреза должна быть обильно смазана густой смазкой. Боковую поверхность   трубы ф-57 необходимо просверлить сверлом диаметром ф-8-10 мм. Отверстие должно быть гладким, ровным и без стружки. На данное отверстие необходимо приварить резьбу </w:t>
      </w:r>
      <w:proofErr w:type="spellStart"/>
      <w:r w:rsidRPr="00C87EB1">
        <w:rPr>
          <w:rFonts w:ascii="Times New Roman" w:hAnsi="Times New Roman" w:cs="Times New Roman"/>
          <w:sz w:val="28"/>
          <w:szCs w:val="28"/>
        </w:rPr>
        <w:t>Ду</w:t>
      </w:r>
      <w:proofErr w:type="spellEnd"/>
      <w:r w:rsidRPr="00C87EB1">
        <w:rPr>
          <w:rFonts w:ascii="Times New Roman" w:hAnsi="Times New Roman" w:cs="Times New Roman"/>
          <w:sz w:val="28"/>
          <w:szCs w:val="28"/>
        </w:rPr>
        <w:t xml:space="preserve"> -15, навернуть кран с уплотнительным материалом (типа </w:t>
      </w:r>
      <w:proofErr w:type="spellStart"/>
      <w:r w:rsidRPr="00C87EB1">
        <w:rPr>
          <w:rFonts w:ascii="Times New Roman" w:hAnsi="Times New Roman" w:cs="Times New Roman"/>
          <w:sz w:val="28"/>
          <w:szCs w:val="28"/>
        </w:rPr>
        <w:t>Тангит</w:t>
      </w:r>
      <w:proofErr w:type="spellEnd"/>
      <w:r w:rsidRPr="00C87EB1">
        <w:rPr>
          <w:rFonts w:ascii="Times New Roman" w:hAnsi="Times New Roman" w:cs="Times New Roman"/>
          <w:sz w:val="28"/>
          <w:szCs w:val="28"/>
        </w:rPr>
        <w:t xml:space="preserve"> –</w:t>
      </w:r>
      <w:proofErr w:type="spellStart"/>
      <w:r w:rsidRPr="00C87EB1">
        <w:rPr>
          <w:rFonts w:ascii="Times New Roman" w:hAnsi="Times New Roman" w:cs="Times New Roman"/>
          <w:sz w:val="28"/>
          <w:szCs w:val="28"/>
        </w:rPr>
        <w:t>Унилок</w:t>
      </w:r>
      <w:proofErr w:type="spellEnd"/>
      <w:r w:rsidRPr="00C87EB1">
        <w:rPr>
          <w:rFonts w:ascii="Times New Roman" w:hAnsi="Times New Roman" w:cs="Times New Roman"/>
          <w:sz w:val="28"/>
          <w:szCs w:val="28"/>
        </w:rPr>
        <w:t>») и повернуть ручку крана в положение «Закрыто». Так же необходимо проверить состояние сальниковой набивки ф-6 мм в корпусе втулки</w:t>
      </w:r>
      <w:proofErr w:type="gramStart"/>
      <w:r w:rsidRPr="00C87EB1">
        <w:rPr>
          <w:rFonts w:ascii="Times New Roman" w:hAnsi="Times New Roman" w:cs="Times New Roman"/>
          <w:sz w:val="28"/>
          <w:szCs w:val="28"/>
        </w:rPr>
        <w:t>.</w:t>
      </w:r>
      <w:proofErr w:type="gramEnd"/>
      <w:r w:rsidRPr="00C87EB1">
        <w:rPr>
          <w:rFonts w:ascii="Times New Roman" w:hAnsi="Times New Roman" w:cs="Times New Roman"/>
          <w:sz w:val="28"/>
          <w:szCs w:val="28"/>
        </w:rPr>
        <w:t xml:space="preserve"> (</w:t>
      </w:r>
      <w:proofErr w:type="gramStart"/>
      <w:r w:rsidRPr="00C87EB1">
        <w:rPr>
          <w:rFonts w:ascii="Times New Roman" w:hAnsi="Times New Roman" w:cs="Times New Roman"/>
          <w:sz w:val="28"/>
          <w:szCs w:val="28"/>
        </w:rPr>
        <w:t>п</w:t>
      </w:r>
      <w:proofErr w:type="gramEnd"/>
      <w:r w:rsidRPr="00C87EB1">
        <w:rPr>
          <w:rFonts w:ascii="Times New Roman" w:hAnsi="Times New Roman" w:cs="Times New Roman"/>
          <w:sz w:val="28"/>
          <w:szCs w:val="28"/>
        </w:rPr>
        <w:t>ри необходимости заменить сальниковую набивку).</w:t>
      </w:r>
    </w:p>
    <w:p w:rsidR="00FD7C68" w:rsidRDefault="00FD7C68" w:rsidP="00C87EB1">
      <w:pPr>
        <w:spacing w:after="0" w:line="240" w:lineRule="auto"/>
        <w:ind w:firstLine="709"/>
        <w:jc w:val="both"/>
        <w:rPr>
          <w:rFonts w:ascii="Times New Roman" w:hAnsi="Times New Roman" w:cs="Times New Roman"/>
          <w:sz w:val="28"/>
          <w:szCs w:val="28"/>
        </w:rPr>
      </w:pPr>
    </w:p>
    <w:p w:rsidR="00FD7C68" w:rsidRPr="00FD7C68" w:rsidRDefault="00FD7C68" w:rsidP="00FD7C68">
      <w:pPr>
        <w:spacing w:after="0" w:line="240" w:lineRule="auto"/>
        <w:ind w:firstLine="709"/>
        <w:jc w:val="center"/>
        <w:rPr>
          <w:rFonts w:ascii="Times New Roman" w:hAnsi="Times New Roman" w:cs="Times New Roman"/>
          <w:b/>
          <w:sz w:val="28"/>
          <w:szCs w:val="28"/>
        </w:rPr>
      </w:pPr>
      <w:r w:rsidRPr="00FD7C68">
        <w:rPr>
          <w:rFonts w:ascii="Times New Roman" w:hAnsi="Times New Roman" w:cs="Times New Roman"/>
          <w:b/>
          <w:sz w:val="28"/>
          <w:szCs w:val="28"/>
        </w:rPr>
        <w:t>3.2</w:t>
      </w:r>
      <w:proofErr w:type="gramStart"/>
      <w:r w:rsidRPr="00FD7C68">
        <w:rPr>
          <w:rFonts w:ascii="Times New Roman" w:hAnsi="Times New Roman" w:cs="Times New Roman"/>
          <w:b/>
          <w:sz w:val="28"/>
          <w:szCs w:val="28"/>
        </w:rPr>
        <w:t xml:space="preserve"> П</w:t>
      </w:r>
      <w:proofErr w:type="gramEnd"/>
      <w:r w:rsidRPr="00FD7C68">
        <w:rPr>
          <w:rFonts w:ascii="Times New Roman" w:hAnsi="Times New Roman" w:cs="Times New Roman"/>
          <w:b/>
          <w:sz w:val="28"/>
          <w:szCs w:val="28"/>
        </w:rPr>
        <w:t>ри проведении работ по присоединению вновь построенных полиэтиленовых  газопроводов к действующим.</w:t>
      </w:r>
    </w:p>
    <w:p w:rsidR="00FD7C68" w:rsidRDefault="00FD7C68" w:rsidP="00FD7C68">
      <w:pPr>
        <w:spacing w:after="0" w:line="240" w:lineRule="auto"/>
        <w:ind w:firstLine="709"/>
        <w:jc w:val="center"/>
        <w:rPr>
          <w:rFonts w:ascii="Times New Roman" w:hAnsi="Times New Roman" w:cs="Times New Roman"/>
          <w:sz w:val="28"/>
          <w:szCs w:val="28"/>
        </w:rPr>
      </w:pPr>
    </w:p>
    <w:p w:rsidR="00FD7C68" w:rsidRDefault="00FD7C68" w:rsidP="00FD7C68">
      <w:pPr>
        <w:spacing w:after="0" w:line="240" w:lineRule="auto"/>
        <w:ind w:firstLine="709"/>
        <w:jc w:val="both"/>
        <w:rPr>
          <w:rFonts w:ascii="Times New Roman" w:hAnsi="Times New Roman" w:cs="Times New Roman"/>
          <w:sz w:val="28"/>
          <w:szCs w:val="28"/>
        </w:rPr>
      </w:pPr>
      <w:r w:rsidRPr="00FD7C68">
        <w:rPr>
          <w:rFonts w:ascii="Times New Roman" w:hAnsi="Times New Roman" w:cs="Times New Roman"/>
          <w:sz w:val="28"/>
          <w:szCs w:val="28"/>
        </w:rPr>
        <w:t>Отметить зону сварки восковым карандашом или маркером</w:t>
      </w:r>
      <w:r>
        <w:rPr>
          <w:rFonts w:ascii="Times New Roman" w:hAnsi="Times New Roman" w:cs="Times New Roman"/>
          <w:sz w:val="28"/>
          <w:szCs w:val="28"/>
        </w:rPr>
        <w:t>.</w:t>
      </w:r>
    </w:p>
    <w:p w:rsidR="00FD7C68" w:rsidRDefault="00FD7C68" w:rsidP="00FD7C68">
      <w:pPr>
        <w:spacing w:after="0" w:line="240" w:lineRule="auto"/>
        <w:ind w:firstLine="709"/>
        <w:jc w:val="both"/>
        <w:rPr>
          <w:rFonts w:ascii="Times New Roman" w:hAnsi="Times New Roman" w:cs="Times New Roman"/>
          <w:sz w:val="28"/>
          <w:szCs w:val="28"/>
        </w:rPr>
      </w:pPr>
      <w:r w:rsidRPr="00FD7C68">
        <w:rPr>
          <w:rFonts w:ascii="Times New Roman" w:hAnsi="Times New Roman" w:cs="Times New Roman"/>
          <w:sz w:val="28"/>
          <w:szCs w:val="28"/>
        </w:rPr>
        <w:t>Тщательно зачистить поверхность трубы, используя специальный ручной скребок</w:t>
      </w:r>
      <w:r>
        <w:rPr>
          <w:rFonts w:ascii="Times New Roman" w:hAnsi="Times New Roman" w:cs="Times New Roman"/>
          <w:sz w:val="28"/>
          <w:szCs w:val="28"/>
        </w:rPr>
        <w:t>.</w:t>
      </w:r>
    </w:p>
    <w:p w:rsidR="00FD7C68" w:rsidRDefault="00FD7C68" w:rsidP="00FD7C68">
      <w:pPr>
        <w:spacing w:after="0" w:line="240" w:lineRule="auto"/>
        <w:ind w:firstLine="709"/>
        <w:jc w:val="both"/>
        <w:rPr>
          <w:rFonts w:ascii="Times New Roman" w:hAnsi="Times New Roman" w:cs="Times New Roman"/>
          <w:sz w:val="28"/>
          <w:szCs w:val="28"/>
        </w:rPr>
      </w:pPr>
      <w:r w:rsidRPr="00FD7C68">
        <w:rPr>
          <w:rFonts w:ascii="Times New Roman" w:hAnsi="Times New Roman" w:cs="Times New Roman"/>
          <w:sz w:val="28"/>
          <w:szCs w:val="28"/>
        </w:rPr>
        <w:t xml:space="preserve">После зачистки, необходимо обезжирить зону сварки на трубе и свариваемую поверхность отвода, используя специальные обезжиривающие средства. </w:t>
      </w:r>
      <w:r w:rsidRPr="00FD7C68">
        <w:rPr>
          <w:rFonts w:ascii="Times New Roman" w:hAnsi="Times New Roman" w:cs="Times New Roman"/>
          <w:b/>
          <w:sz w:val="28"/>
          <w:szCs w:val="28"/>
        </w:rPr>
        <w:t>ЗАПРЕЩАЕТСЯ ПЕРФОРИРОВАТЬ ТРУБЫ ПЕРЕД СВАРКОЙ.</w:t>
      </w:r>
    </w:p>
    <w:p w:rsid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FD7C68">
        <w:rPr>
          <w:rFonts w:ascii="Times New Roman" w:hAnsi="Times New Roman" w:cs="Times New Roman"/>
          <w:sz w:val="28"/>
          <w:szCs w:val="28"/>
        </w:rPr>
        <w:t xml:space="preserve">осле зачистки и обезжиривания аккуратно установить </w:t>
      </w:r>
      <w:proofErr w:type="spellStart"/>
      <w:r w:rsidRPr="00FD7C68">
        <w:rPr>
          <w:rFonts w:ascii="Times New Roman" w:hAnsi="Times New Roman" w:cs="Times New Roman"/>
          <w:sz w:val="28"/>
          <w:szCs w:val="28"/>
        </w:rPr>
        <w:t>седловой</w:t>
      </w:r>
      <w:proofErr w:type="spellEnd"/>
      <w:r w:rsidRPr="00FD7C68">
        <w:rPr>
          <w:rFonts w:ascii="Times New Roman" w:hAnsi="Times New Roman" w:cs="Times New Roman"/>
          <w:sz w:val="28"/>
          <w:szCs w:val="28"/>
        </w:rPr>
        <w:t xml:space="preserve"> отвод не допуская попадания пыли и грязи на предварительно обработанные поверхности.</w:t>
      </w:r>
    </w:p>
    <w:p w:rsidR="00FD7C68" w:rsidRDefault="00FD7C68" w:rsidP="00C87EB1">
      <w:pPr>
        <w:spacing w:after="0" w:line="240" w:lineRule="auto"/>
        <w:ind w:firstLine="709"/>
        <w:jc w:val="both"/>
        <w:rPr>
          <w:rFonts w:ascii="Times New Roman" w:hAnsi="Times New Roman" w:cs="Times New Roman"/>
          <w:sz w:val="28"/>
          <w:szCs w:val="28"/>
        </w:rPr>
      </w:pPr>
      <w:r w:rsidRPr="00FD7C68">
        <w:rPr>
          <w:rFonts w:ascii="Times New Roman" w:hAnsi="Times New Roman" w:cs="Times New Roman"/>
          <w:sz w:val="28"/>
          <w:szCs w:val="28"/>
        </w:rPr>
        <w:t xml:space="preserve">Затянуть четыре гайки, используя ключ, так чтобы верхняя и нижняя части отвода  плотно прилегали друг к другу, для </w:t>
      </w:r>
      <w:proofErr w:type="spellStart"/>
      <w:r w:rsidRPr="00FD7C68">
        <w:rPr>
          <w:rFonts w:ascii="Times New Roman" w:hAnsi="Times New Roman" w:cs="Times New Roman"/>
          <w:sz w:val="28"/>
          <w:szCs w:val="28"/>
        </w:rPr>
        <w:t>седловых</w:t>
      </w:r>
      <w:proofErr w:type="spellEnd"/>
      <w:r w:rsidRPr="00FD7C68">
        <w:rPr>
          <w:rFonts w:ascii="Times New Roman" w:hAnsi="Times New Roman" w:cs="Times New Roman"/>
          <w:sz w:val="28"/>
          <w:szCs w:val="28"/>
        </w:rPr>
        <w:t xml:space="preserve"> отводов с пластиковым зажимом</w:t>
      </w:r>
      <w:r>
        <w:rPr>
          <w:rFonts w:ascii="Times New Roman" w:hAnsi="Times New Roman" w:cs="Times New Roman"/>
          <w:sz w:val="28"/>
          <w:szCs w:val="28"/>
        </w:rPr>
        <w:t xml:space="preserve"> - застегнуть зажим.</w:t>
      </w:r>
    </w:p>
    <w:p w:rsidR="00FD7C68" w:rsidRDefault="00FD7C68" w:rsidP="00C87EB1">
      <w:pPr>
        <w:spacing w:after="0" w:line="240" w:lineRule="auto"/>
        <w:ind w:firstLine="709"/>
        <w:jc w:val="both"/>
        <w:rPr>
          <w:rFonts w:ascii="Times New Roman" w:hAnsi="Times New Roman" w:cs="Times New Roman"/>
          <w:sz w:val="28"/>
          <w:szCs w:val="28"/>
        </w:rPr>
      </w:pPr>
      <w:r w:rsidRPr="00FD7C68">
        <w:rPr>
          <w:rFonts w:ascii="Times New Roman" w:hAnsi="Times New Roman" w:cs="Times New Roman"/>
          <w:sz w:val="28"/>
          <w:szCs w:val="28"/>
        </w:rPr>
        <w:t>При врезке отвода с быстрой фиксацией на трубе, седло обхватывает трубу частью с болтами сверху и резьбовыми отверстиями для них снизу. Необходимо установить отвод и затянуть два болта так, чтобы их концы выступали в нижней части</w:t>
      </w:r>
      <w:r>
        <w:rPr>
          <w:rFonts w:ascii="Times New Roman" w:hAnsi="Times New Roman" w:cs="Times New Roman"/>
          <w:sz w:val="28"/>
          <w:szCs w:val="28"/>
        </w:rPr>
        <w:t>.</w:t>
      </w:r>
    </w:p>
    <w:p w:rsidR="00FD7C68" w:rsidRDefault="00FD7C68" w:rsidP="00C87EB1">
      <w:pPr>
        <w:spacing w:after="0" w:line="240" w:lineRule="auto"/>
        <w:ind w:firstLine="709"/>
        <w:jc w:val="both"/>
        <w:rPr>
          <w:rFonts w:ascii="Times New Roman" w:hAnsi="Times New Roman" w:cs="Times New Roman"/>
          <w:sz w:val="28"/>
          <w:szCs w:val="28"/>
        </w:rPr>
      </w:pPr>
      <w:r w:rsidRPr="00FD7C68">
        <w:rPr>
          <w:rFonts w:ascii="Times New Roman" w:hAnsi="Times New Roman" w:cs="Times New Roman"/>
          <w:sz w:val="28"/>
          <w:szCs w:val="28"/>
        </w:rPr>
        <w:t xml:space="preserve">Подключить аппарат кабелем к двум клеммам </w:t>
      </w:r>
      <w:proofErr w:type="spellStart"/>
      <w:r w:rsidRPr="00FD7C68">
        <w:rPr>
          <w:rFonts w:ascii="Times New Roman" w:hAnsi="Times New Roman" w:cs="Times New Roman"/>
          <w:sz w:val="28"/>
          <w:szCs w:val="28"/>
        </w:rPr>
        <w:t>седлового</w:t>
      </w:r>
      <w:proofErr w:type="spellEnd"/>
      <w:r w:rsidRPr="00FD7C68">
        <w:rPr>
          <w:rFonts w:ascii="Times New Roman" w:hAnsi="Times New Roman" w:cs="Times New Roman"/>
          <w:sz w:val="28"/>
          <w:szCs w:val="28"/>
        </w:rPr>
        <w:t xml:space="preserve"> отвода. После сварки необходимо проверить, что расплавленный материал не вытек из соединения между трубой и деталью, и дождаться окончания времени охлаждения</w:t>
      </w:r>
      <w:r>
        <w:rPr>
          <w:rFonts w:ascii="Times New Roman" w:hAnsi="Times New Roman" w:cs="Times New Roman"/>
          <w:sz w:val="28"/>
          <w:szCs w:val="28"/>
        </w:rPr>
        <w:t>.</w:t>
      </w:r>
    </w:p>
    <w:p w:rsidR="00FD7C68"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FD7C68">
        <w:rPr>
          <w:rFonts w:ascii="Times New Roman" w:hAnsi="Times New Roman" w:cs="Times New Roman"/>
          <w:sz w:val="28"/>
          <w:szCs w:val="28"/>
        </w:rPr>
        <w:t>осле завершения работ хомут может оставаться на трубе или быть снят</w:t>
      </w:r>
    </w:p>
    <w:p w:rsidR="00FD7C68" w:rsidRDefault="00FD7C68" w:rsidP="00C87EB1">
      <w:pPr>
        <w:spacing w:after="0" w:line="240" w:lineRule="auto"/>
        <w:ind w:firstLine="709"/>
        <w:jc w:val="both"/>
        <w:rPr>
          <w:rFonts w:ascii="Times New Roman" w:hAnsi="Times New Roman" w:cs="Times New Roman"/>
          <w:sz w:val="28"/>
          <w:szCs w:val="28"/>
        </w:rPr>
      </w:pPr>
    </w:p>
    <w:p w:rsidR="00FD7C68" w:rsidRDefault="00FD7C68" w:rsidP="00FD7C68">
      <w:pPr>
        <w:pStyle w:val="a6"/>
        <w:ind w:left="1069"/>
        <w:rPr>
          <w:rStyle w:val="FontStyle11"/>
          <w:bCs w:val="0"/>
          <w:sz w:val="28"/>
          <w:szCs w:val="28"/>
        </w:rPr>
      </w:pPr>
    </w:p>
    <w:p w:rsidR="00FD7C68" w:rsidRDefault="00FD7C68" w:rsidP="00FD7C68">
      <w:pPr>
        <w:pStyle w:val="a6"/>
        <w:ind w:left="1069"/>
        <w:rPr>
          <w:rStyle w:val="FontStyle11"/>
          <w:bCs w:val="0"/>
          <w:sz w:val="28"/>
          <w:szCs w:val="28"/>
        </w:rPr>
      </w:pPr>
    </w:p>
    <w:p w:rsidR="00FD7C68" w:rsidRPr="00FD7C68" w:rsidRDefault="00FD7C68" w:rsidP="00FD7C68">
      <w:pPr>
        <w:pStyle w:val="a6"/>
        <w:ind w:left="1069"/>
        <w:rPr>
          <w:rStyle w:val="FontStyle11"/>
          <w:bCs w:val="0"/>
          <w:sz w:val="28"/>
          <w:szCs w:val="28"/>
        </w:rPr>
      </w:pPr>
    </w:p>
    <w:p w:rsidR="00C87EB1" w:rsidRDefault="00C87EB1" w:rsidP="004E387E">
      <w:pPr>
        <w:pStyle w:val="a6"/>
        <w:numPr>
          <w:ilvl w:val="0"/>
          <w:numId w:val="3"/>
        </w:numPr>
        <w:jc w:val="center"/>
        <w:rPr>
          <w:rStyle w:val="FontStyle11"/>
          <w:bCs w:val="0"/>
          <w:sz w:val="28"/>
          <w:szCs w:val="28"/>
        </w:rPr>
      </w:pPr>
      <w:r w:rsidRPr="00C87EB1">
        <w:rPr>
          <w:rStyle w:val="FontStyle11"/>
          <w:sz w:val="28"/>
          <w:szCs w:val="28"/>
        </w:rPr>
        <w:t>П</w:t>
      </w:r>
      <w:r w:rsidRPr="00C87EB1">
        <w:rPr>
          <w:rStyle w:val="FontStyle11"/>
          <w:bCs w:val="0"/>
          <w:sz w:val="28"/>
          <w:szCs w:val="28"/>
        </w:rPr>
        <w:t>ОРЯДОК ВЫПОЛНЕНИЯ РАБОТ</w:t>
      </w:r>
    </w:p>
    <w:p w:rsidR="00FD7C68" w:rsidRDefault="00FD7C68" w:rsidP="00FD7C68">
      <w:pPr>
        <w:pStyle w:val="a6"/>
        <w:ind w:left="1069"/>
        <w:rPr>
          <w:rStyle w:val="FontStyle11"/>
          <w:bCs w:val="0"/>
          <w:sz w:val="28"/>
          <w:szCs w:val="28"/>
        </w:rPr>
      </w:pPr>
    </w:p>
    <w:p w:rsidR="00FD7C68" w:rsidRPr="00FD7C68" w:rsidRDefault="00FD7C68" w:rsidP="00FD7C68">
      <w:pPr>
        <w:pStyle w:val="a6"/>
        <w:ind w:left="1069"/>
        <w:jc w:val="center"/>
        <w:rPr>
          <w:rStyle w:val="FontStyle11"/>
          <w:bCs w:val="0"/>
          <w:sz w:val="28"/>
          <w:szCs w:val="28"/>
        </w:rPr>
      </w:pPr>
      <w:r w:rsidRPr="00FD7C68">
        <w:rPr>
          <w:rStyle w:val="FontStyle11"/>
          <w:bCs w:val="0"/>
          <w:sz w:val="28"/>
          <w:szCs w:val="28"/>
        </w:rPr>
        <w:t xml:space="preserve">4.1. При проведении работ по присоединению вновь построенных стальных газопроводов к </w:t>
      </w:r>
      <w:proofErr w:type="gramStart"/>
      <w:r w:rsidRPr="00FD7C68">
        <w:rPr>
          <w:rStyle w:val="FontStyle11"/>
          <w:bCs w:val="0"/>
          <w:sz w:val="28"/>
          <w:szCs w:val="28"/>
        </w:rPr>
        <w:t>действующим</w:t>
      </w:r>
      <w:proofErr w:type="gramEnd"/>
      <w:r w:rsidRPr="00FD7C68">
        <w:rPr>
          <w:rStyle w:val="FontStyle11"/>
          <w:bCs w:val="0"/>
          <w:sz w:val="28"/>
          <w:szCs w:val="28"/>
        </w:rPr>
        <w:t>.</w:t>
      </w:r>
    </w:p>
    <w:p w:rsidR="00C87EB1" w:rsidRDefault="00C87EB1" w:rsidP="00C87EB1">
      <w:pPr>
        <w:pStyle w:val="a6"/>
        <w:ind w:left="1080"/>
        <w:jc w:val="center"/>
        <w:rPr>
          <w:rStyle w:val="FontStyle11"/>
          <w:bCs w:val="0"/>
          <w:sz w:val="28"/>
          <w:szCs w:val="28"/>
        </w:rPr>
      </w:pP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Для проведения работ по врезке необходимо иметь следующее оборудование:  </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w:t>
      </w:r>
      <w:r w:rsidR="001649D3">
        <w:rPr>
          <w:rFonts w:ascii="Times New Roman" w:hAnsi="Times New Roman" w:cs="Times New Roman"/>
          <w:sz w:val="28"/>
          <w:szCs w:val="28"/>
        </w:rPr>
        <w:t xml:space="preserve"> </w:t>
      </w:r>
      <w:r w:rsidRPr="00C87EB1">
        <w:rPr>
          <w:rFonts w:ascii="Times New Roman" w:hAnsi="Times New Roman" w:cs="Times New Roman"/>
          <w:sz w:val="28"/>
          <w:szCs w:val="28"/>
        </w:rPr>
        <w:t xml:space="preserve">Компрессор переносной </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w:t>
      </w:r>
      <w:r w:rsidR="001649D3">
        <w:rPr>
          <w:rFonts w:ascii="Times New Roman" w:hAnsi="Times New Roman" w:cs="Times New Roman"/>
          <w:sz w:val="28"/>
          <w:szCs w:val="28"/>
        </w:rPr>
        <w:t xml:space="preserve"> </w:t>
      </w:r>
      <w:r w:rsidRPr="00C87EB1">
        <w:rPr>
          <w:rFonts w:ascii="Times New Roman" w:hAnsi="Times New Roman" w:cs="Times New Roman"/>
          <w:sz w:val="28"/>
          <w:szCs w:val="28"/>
        </w:rPr>
        <w:t>Дрель пневматическую</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w:t>
      </w:r>
      <w:r w:rsidR="001649D3">
        <w:rPr>
          <w:rFonts w:ascii="Times New Roman" w:hAnsi="Times New Roman" w:cs="Times New Roman"/>
          <w:sz w:val="28"/>
          <w:szCs w:val="28"/>
        </w:rPr>
        <w:t xml:space="preserve"> </w:t>
      </w:r>
      <w:r w:rsidRPr="00C87EB1">
        <w:rPr>
          <w:rFonts w:ascii="Times New Roman" w:hAnsi="Times New Roman" w:cs="Times New Roman"/>
          <w:sz w:val="28"/>
          <w:szCs w:val="28"/>
        </w:rPr>
        <w:t xml:space="preserve">Шланг </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w:t>
      </w:r>
      <w:r w:rsidR="001649D3">
        <w:rPr>
          <w:rFonts w:ascii="Times New Roman" w:hAnsi="Times New Roman" w:cs="Times New Roman"/>
          <w:sz w:val="28"/>
          <w:szCs w:val="28"/>
        </w:rPr>
        <w:t xml:space="preserve"> </w:t>
      </w:r>
      <w:r w:rsidRPr="00C87EB1">
        <w:rPr>
          <w:rFonts w:ascii="Times New Roman" w:hAnsi="Times New Roman" w:cs="Times New Roman"/>
          <w:sz w:val="28"/>
          <w:szCs w:val="28"/>
        </w:rPr>
        <w:t>Огнетушитель</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w:t>
      </w:r>
      <w:r w:rsidR="001649D3">
        <w:rPr>
          <w:rFonts w:ascii="Times New Roman" w:hAnsi="Times New Roman" w:cs="Times New Roman"/>
          <w:sz w:val="28"/>
          <w:szCs w:val="28"/>
        </w:rPr>
        <w:t xml:space="preserve"> </w:t>
      </w:r>
      <w:r w:rsidRPr="00C87EB1">
        <w:rPr>
          <w:rFonts w:ascii="Times New Roman" w:hAnsi="Times New Roman" w:cs="Times New Roman"/>
          <w:sz w:val="28"/>
          <w:szCs w:val="28"/>
        </w:rPr>
        <w:t>Сварочный аппарат, электроды</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w:t>
      </w:r>
      <w:r w:rsidR="001649D3">
        <w:rPr>
          <w:rFonts w:ascii="Times New Roman" w:hAnsi="Times New Roman" w:cs="Times New Roman"/>
          <w:sz w:val="28"/>
          <w:szCs w:val="28"/>
        </w:rPr>
        <w:t xml:space="preserve"> </w:t>
      </w:r>
      <w:r w:rsidRPr="00C87EB1">
        <w:rPr>
          <w:rFonts w:ascii="Times New Roman" w:hAnsi="Times New Roman" w:cs="Times New Roman"/>
          <w:sz w:val="28"/>
          <w:szCs w:val="28"/>
        </w:rPr>
        <w:t>Источник электрического тока (</w:t>
      </w:r>
      <w:proofErr w:type="spellStart"/>
      <w:r w:rsidRPr="00C87EB1">
        <w:rPr>
          <w:rFonts w:ascii="Times New Roman" w:hAnsi="Times New Roman" w:cs="Times New Roman"/>
          <w:sz w:val="28"/>
          <w:szCs w:val="28"/>
        </w:rPr>
        <w:t>бензогенератор</w:t>
      </w:r>
      <w:proofErr w:type="spellEnd"/>
      <w:r w:rsidRPr="00C87EB1">
        <w:rPr>
          <w:rFonts w:ascii="Times New Roman" w:hAnsi="Times New Roman" w:cs="Times New Roman"/>
          <w:sz w:val="28"/>
          <w:szCs w:val="28"/>
        </w:rPr>
        <w:t>)</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w:t>
      </w:r>
      <w:r w:rsidR="001649D3">
        <w:rPr>
          <w:rFonts w:ascii="Times New Roman" w:hAnsi="Times New Roman" w:cs="Times New Roman"/>
          <w:sz w:val="28"/>
          <w:szCs w:val="28"/>
        </w:rPr>
        <w:t xml:space="preserve"> </w:t>
      </w:r>
      <w:r w:rsidRPr="00C87EB1">
        <w:rPr>
          <w:rFonts w:ascii="Times New Roman" w:hAnsi="Times New Roman" w:cs="Times New Roman"/>
          <w:sz w:val="28"/>
          <w:szCs w:val="28"/>
        </w:rPr>
        <w:t xml:space="preserve">Катушка электрическая </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Кран вместе с приспособлением «Американка» приваривается на действующую трубу (под газом). В процессе сварки необходимо контролировать температуру крана, не допускать перегрева крана. Температура крана в зоне уплотнения шара не должна превышать 100 </w:t>
      </w:r>
      <w:r w:rsidRPr="00C87EB1">
        <w:rPr>
          <w:rFonts w:ascii="Times New Roman" w:hAnsi="Times New Roman" w:cs="Times New Roman"/>
          <w:sz w:val="28"/>
          <w:szCs w:val="28"/>
          <w:vertAlign w:val="superscript"/>
          <w:lang w:val="en-US"/>
        </w:rPr>
        <w:t>o</w:t>
      </w:r>
      <w:r w:rsidRPr="00C87EB1">
        <w:rPr>
          <w:rFonts w:ascii="Times New Roman" w:hAnsi="Times New Roman" w:cs="Times New Roman"/>
          <w:sz w:val="28"/>
          <w:szCs w:val="28"/>
          <w:vertAlign w:val="superscript"/>
        </w:rPr>
        <w:t xml:space="preserve"> </w:t>
      </w:r>
      <w:r w:rsidRPr="00C87EB1">
        <w:rPr>
          <w:rFonts w:ascii="Times New Roman" w:hAnsi="Times New Roman" w:cs="Times New Roman"/>
          <w:sz w:val="28"/>
          <w:szCs w:val="28"/>
        </w:rPr>
        <w:t xml:space="preserve">С. Кран необходимо охлаждать смоченной ветошью. </w:t>
      </w:r>
    </w:p>
    <w:p w:rsid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Квалификация сварщика должна быть не менее 6 разряда. </w:t>
      </w:r>
    </w:p>
    <w:p w:rsidR="00C87EB1" w:rsidRPr="00C87EB1"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b/>
          <w:sz w:val="28"/>
          <w:szCs w:val="28"/>
        </w:rPr>
        <w:t>Сварщик должен иметь опыт</w:t>
      </w:r>
      <w:r w:rsidRPr="00C87EB1">
        <w:rPr>
          <w:rFonts w:ascii="Times New Roman" w:hAnsi="Times New Roman" w:cs="Times New Roman"/>
          <w:sz w:val="28"/>
          <w:szCs w:val="28"/>
        </w:rPr>
        <w:t xml:space="preserve"> </w:t>
      </w:r>
      <w:r w:rsidRPr="00C87EB1">
        <w:rPr>
          <w:rFonts w:ascii="Times New Roman" w:hAnsi="Times New Roman" w:cs="Times New Roman"/>
          <w:b/>
          <w:sz w:val="28"/>
          <w:szCs w:val="28"/>
        </w:rPr>
        <w:t>производства таких работ и обязательную стажировку перед самостоятельными работами</w:t>
      </w:r>
      <w:r w:rsidRPr="00C87EB1">
        <w:rPr>
          <w:rFonts w:ascii="Times New Roman" w:hAnsi="Times New Roman" w:cs="Times New Roman"/>
          <w:sz w:val="28"/>
          <w:szCs w:val="28"/>
        </w:rPr>
        <w:t xml:space="preserve">. </w:t>
      </w:r>
    </w:p>
    <w:p w:rsidR="00C87EB1" w:rsidRPr="004E387E" w:rsidRDefault="00C87EB1" w:rsidP="00C87EB1">
      <w:pPr>
        <w:spacing w:after="0" w:line="240" w:lineRule="auto"/>
        <w:ind w:firstLine="709"/>
        <w:jc w:val="both"/>
        <w:rPr>
          <w:rFonts w:ascii="Times New Roman" w:hAnsi="Times New Roman" w:cs="Times New Roman"/>
          <w:sz w:val="28"/>
          <w:szCs w:val="28"/>
        </w:rPr>
      </w:pPr>
      <w:r w:rsidRPr="00C87EB1">
        <w:rPr>
          <w:rFonts w:ascii="Times New Roman" w:hAnsi="Times New Roman" w:cs="Times New Roman"/>
          <w:sz w:val="28"/>
          <w:szCs w:val="28"/>
        </w:rPr>
        <w:t xml:space="preserve">Сварной шов осматривается, предварительно отбивается шлак. Сварной шов осматривается на предмет дефектов сварного шва (кратеры, подрезы, наплывы и т д) Запрещается производить охлаждение сварного шва водой, рекомендуется естественное остывание шва и трубы. Компрессором через штуцер приваренным к трубе ф-57 подаётся давление воздуха, осматривается сварной шов визуальным осмотром, </w:t>
      </w:r>
      <w:proofErr w:type="spellStart"/>
      <w:r w:rsidRPr="00C87EB1">
        <w:rPr>
          <w:rFonts w:ascii="Times New Roman" w:hAnsi="Times New Roman" w:cs="Times New Roman"/>
          <w:sz w:val="28"/>
          <w:szCs w:val="28"/>
        </w:rPr>
        <w:t>обмыливанием</w:t>
      </w:r>
      <w:proofErr w:type="spellEnd"/>
      <w:r w:rsidRPr="00C87EB1">
        <w:rPr>
          <w:rFonts w:ascii="Times New Roman" w:hAnsi="Times New Roman" w:cs="Times New Roman"/>
          <w:sz w:val="28"/>
          <w:szCs w:val="28"/>
        </w:rPr>
        <w:t xml:space="preserve"> и приборным методом (</w:t>
      </w:r>
      <w:proofErr w:type="spellStart"/>
      <w:r w:rsidRPr="00C87EB1">
        <w:rPr>
          <w:rFonts w:ascii="Times New Roman" w:hAnsi="Times New Roman" w:cs="Times New Roman"/>
          <w:sz w:val="28"/>
          <w:szCs w:val="28"/>
        </w:rPr>
        <w:t>течеискатель</w:t>
      </w:r>
      <w:proofErr w:type="spellEnd"/>
      <w:r w:rsidRPr="00C87EB1">
        <w:rPr>
          <w:rFonts w:ascii="Times New Roman" w:hAnsi="Times New Roman" w:cs="Times New Roman"/>
          <w:sz w:val="28"/>
          <w:szCs w:val="28"/>
        </w:rPr>
        <w:t xml:space="preserve">). При положительных результатах данной операции разрешается сверление (фрезерование трубы). К штуцеру крана Ду-15 присоединяется манометр. Начинается процесс сверления трубы пилотным сверлом –центровка узла «фреза -пилотное сверло». Проводим наблюдение за манометром, при изменении давления в большую сторону делаем вывод что пилотное сверло прошло (просверлило) тело трубы. До начала основного фрезерования трубы (высверливания рабочего пятака) все соединения приспособления ещё раз необходимо проверить на герметичность путём </w:t>
      </w:r>
      <w:proofErr w:type="spellStart"/>
      <w:r w:rsidRPr="00C87EB1">
        <w:rPr>
          <w:rFonts w:ascii="Times New Roman" w:hAnsi="Times New Roman" w:cs="Times New Roman"/>
          <w:sz w:val="28"/>
          <w:szCs w:val="28"/>
        </w:rPr>
        <w:t>обмыливания</w:t>
      </w:r>
      <w:proofErr w:type="spellEnd"/>
      <w:r w:rsidRPr="00C87EB1">
        <w:rPr>
          <w:rFonts w:ascii="Times New Roman" w:hAnsi="Times New Roman" w:cs="Times New Roman"/>
          <w:sz w:val="28"/>
          <w:szCs w:val="28"/>
        </w:rPr>
        <w:t xml:space="preserve"> или приборным методом (</w:t>
      </w:r>
      <w:proofErr w:type="spellStart"/>
      <w:r w:rsidRPr="00C87EB1">
        <w:rPr>
          <w:rFonts w:ascii="Times New Roman" w:hAnsi="Times New Roman" w:cs="Times New Roman"/>
          <w:sz w:val="28"/>
          <w:szCs w:val="28"/>
        </w:rPr>
        <w:t>течеискатель</w:t>
      </w:r>
      <w:proofErr w:type="spellEnd"/>
      <w:r w:rsidRPr="00C87EB1">
        <w:rPr>
          <w:rFonts w:ascii="Times New Roman" w:hAnsi="Times New Roman" w:cs="Times New Roman"/>
          <w:sz w:val="28"/>
          <w:szCs w:val="28"/>
        </w:rPr>
        <w:t xml:space="preserve">). Начинаем основное сверление (фрезерование трубы). Автоматическое </w:t>
      </w:r>
      <w:proofErr w:type="spellStart"/>
      <w:r w:rsidRPr="00C87EB1">
        <w:rPr>
          <w:rFonts w:ascii="Times New Roman" w:hAnsi="Times New Roman" w:cs="Times New Roman"/>
          <w:sz w:val="28"/>
          <w:szCs w:val="28"/>
        </w:rPr>
        <w:t>нагружение</w:t>
      </w:r>
      <w:proofErr w:type="spellEnd"/>
      <w:r w:rsidRPr="00C87EB1">
        <w:rPr>
          <w:rFonts w:ascii="Times New Roman" w:hAnsi="Times New Roman" w:cs="Times New Roman"/>
          <w:sz w:val="28"/>
          <w:szCs w:val="28"/>
        </w:rPr>
        <w:t xml:space="preserve"> фрезы у данного приспособления отсутствует, поэтому слесарь (оператор) произвольно выбирает нагрузку на шток приспособления. Обороты фрезы не должны быть большими и должны обеспечивать нормальное сверление тела трубы без перегрева и излома фрезы. По окончании сверления трубы (определяется по провалу штока внутрь тела трубы) приспособление </w:t>
      </w:r>
      <w:proofErr w:type="spellStart"/>
      <w:r w:rsidRPr="00C87EB1">
        <w:rPr>
          <w:rFonts w:ascii="Times New Roman" w:hAnsi="Times New Roman" w:cs="Times New Roman"/>
          <w:sz w:val="28"/>
          <w:szCs w:val="28"/>
        </w:rPr>
        <w:t>выглубляется</w:t>
      </w:r>
      <w:proofErr w:type="spellEnd"/>
      <w:r w:rsidRPr="00C87EB1">
        <w:rPr>
          <w:rFonts w:ascii="Times New Roman" w:hAnsi="Times New Roman" w:cs="Times New Roman"/>
          <w:sz w:val="28"/>
          <w:szCs w:val="28"/>
        </w:rPr>
        <w:t xml:space="preserve"> вверх, проходит тело крана и кран ЯГТ с помощью ручки перекрывается. Через кран </w:t>
      </w:r>
      <w:proofErr w:type="spellStart"/>
      <w:r w:rsidRPr="00C87EB1">
        <w:rPr>
          <w:rFonts w:ascii="Times New Roman" w:hAnsi="Times New Roman" w:cs="Times New Roman"/>
          <w:sz w:val="28"/>
          <w:szCs w:val="28"/>
        </w:rPr>
        <w:t>Ду</w:t>
      </w:r>
      <w:proofErr w:type="spellEnd"/>
      <w:r w:rsidRPr="00C87EB1">
        <w:rPr>
          <w:rFonts w:ascii="Times New Roman" w:hAnsi="Times New Roman" w:cs="Times New Roman"/>
          <w:sz w:val="28"/>
          <w:szCs w:val="28"/>
        </w:rPr>
        <w:t xml:space="preserve"> -15 сбрасывается остаточное давление и производится контроль отсутствия утечки. Проверяется герметичность крана ЯГТ. Приспособление за шток </w:t>
      </w:r>
      <w:proofErr w:type="spellStart"/>
      <w:r w:rsidRPr="00C87EB1">
        <w:rPr>
          <w:rFonts w:ascii="Times New Roman" w:hAnsi="Times New Roman" w:cs="Times New Roman"/>
          <w:sz w:val="28"/>
          <w:szCs w:val="28"/>
        </w:rPr>
        <w:t>выглубляется</w:t>
      </w:r>
      <w:proofErr w:type="spellEnd"/>
      <w:r w:rsidRPr="00C87EB1">
        <w:rPr>
          <w:rFonts w:ascii="Times New Roman" w:hAnsi="Times New Roman" w:cs="Times New Roman"/>
          <w:sz w:val="28"/>
          <w:szCs w:val="28"/>
        </w:rPr>
        <w:t xml:space="preserve"> максимально вверх, снимается дрель с приспособления   и втулкой сальника производится подкручивание сальника (подтяжка), чтобы исключить самопроизвольное опускание фрезы. С помощью отрезной машины типа «Болгарка» аккуратно ниже сварного шва производится рез с соблюдением мер безопасности. Приспособление демонтировано с крана. При соблюдении мер безопасности производится продувка крана и удаление остатков стружки от фрезы. Необходимо убедиться, что пятак металлический находится между пилотным сверлом и фрезой. Место приварки необходимо окрасить грунтом в 2 слоя и краской на один раз. Приварить вновь построенный газопровод к крану. Все сварные соединения проверить на герметичность. Врезка закончена.</w:t>
      </w:r>
    </w:p>
    <w:p w:rsidR="00C87EB1" w:rsidRPr="00C87EB1" w:rsidRDefault="00C87EB1" w:rsidP="00C87EB1">
      <w:pPr>
        <w:spacing w:after="0" w:line="240" w:lineRule="auto"/>
        <w:ind w:firstLine="709"/>
        <w:jc w:val="both"/>
        <w:rPr>
          <w:rFonts w:ascii="Times New Roman" w:hAnsi="Times New Roman" w:cs="Times New Roman"/>
          <w:b/>
          <w:sz w:val="28"/>
          <w:szCs w:val="28"/>
        </w:rPr>
      </w:pPr>
      <w:r w:rsidRPr="00C87EB1">
        <w:rPr>
          <w:rFonts w:ascii="Times New Roman" w:hAnsi="Times New Roman" w:cs="Times New Roman"/>
          <w:b/>
          <w:sz w:val="28"/>
          <w:szCs w:val="28"/>
        </w:rPr>
        <w:t>По окончании работ приспособление необходимо подготовить к следующей врезке:</w:t>
      </w:r>
    </w:p>
    <w:p w:rsidR="00C87EB1" w:rsidRP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7EB1" w:rsidRPr="00C87EB1">
        <w:rPr>
          <w:rFonts w:ascii="Times New Roman" w:hAnsi="Times New Roman" w:cs="Times New Roman"/>
          <w:sz w:val="28"/>
          <w:szCs w:val="28"/>
        </w:rPr>
        <w:t>Очистить рабочие части от стружки.</w:t>
      </w:r>
    </w:p>
    <w:p w:rsidR="00C87EB1" w:rsidRP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7EB1" w:rsidRPr="00C87EB1">
        <w:rPr>
          <w:rFonts w:ascii="Times New Roman" w:hAnsi="Times New Roman" w:cs="Times New Roman"/>
          <w:sz w:val="28"/>
          <w:szCs w:val="28"/>
        </w:rPr>
        <w:t>Демонтировать «пятак» зажатый между сверлом и фрезой.</w:t>
      </w:r>
    </w:p>
    <w:p w:rsidR="00C87EB1" w:rsidRP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7EB1" w:rsidRPr="00C87EB1">
        <w:rPr>
          <w:rFonts w:ascii="Times New Roman" w:hAnsi="Times New Roman" w:cs="Times New Roman"/>
          <w:sz w:val="28"/>
          <w:szCs w:val="28"/>
        </w:rPr>
        <w:t>Поменять фрезу при необходимости.</w:t>
      </w:r>
    </w:p>
    <w:p w:rsidR="00C87EB1" w:rsidRP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7EB1" w:rsidRPr="00C87EB1">
        <w:rPr>
          <w:rFonts w:ascii="Times New Roman" w:hAnsi="Times New Roman" w:cs="Times New Roman"/>
          <w:sz w:val="28"/>
          <w:szCs w:val="28"/>
        </w:rPr>
        <w:t>Заточить или поменять пилотное сверло.</w:t>
      </w:r>
    </w:p>
    <w:p w:rsidR="00C87EB1" w:rsidRP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7EB1" w:rsidRPr="00C87EB1">
        <w:rPr>
          <w:rFonts w:ascii="Times New Roman" w:hAnsi="Times New Roman" w:cs="Times New Roman"/>
          <w:sz w:val="28"/>
          <w:szCs w:val="28"/>
        </w:rPr>
        <w:t>Заменить или подтянуть сальниковую набивку.</w:t>
      </w:r>
    </w:p>
    <w:p w:rsidR="00C87EB1" w:rsidRP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7EB1" w:rsidRPr="00C87EB1">
        <w:rPr>
          <w:rFonts w:ascii="Times New Roman" w:hAnsi="Times New Roman" w:cs="Times New Roman"/>
          <w:sz w:val="28"/>
          <w:szCs w:val="28"/>
        </w:rPr>
        <w:t>Выточить новый фрагмент трубы Ø-57 для дальнейшей приварки.</w:t>
      </w:r>
    </w:p>
    <w:p w:rsidR="00C87EB1" w:rsidRPr="00C87EB1" w:rsidRDefault="00FD7C68" w:rsidP="00C87E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7EB1" w:rsidRPr="00C87EB1">
        <w:rPr>
          <w:rFonts w:ascii="Times New Roman" w:hAnsi="Times New Roman" w:cs="Times New Roman"/>
          <w:sz w:val="28"/>
          <w:szCs w:val="28"/>
        </w:rPr>
        <w:t xml:space="preserve">Проверить исправность </w:t>
      </w:r>
      <w:proofErr w:type="spellStart"/>
      <w:r w:rsidR="00C87EB1" w:rsidRPr="00C87EB1">
        <w:rPr>
          <w:rFonts w:ascii="Times New Roman" w:hAnsi="Times New Roman" w:cs="Times New Roman"/>
          <w:sz w:val="28"/>
          <w:szCs w:val="28"/>
        </w:rPr>
        <w:t>электро</w:t>
      </w:r>
      <w:proofErr w:type="spellEnd"/>
      <w:r w:rsidR="00C87EB1" w:rsidRPr="00C87EB1">
        <w:rPr>
          <w:rFonts w:ascii="Times New Roman" w:hAnsi="Times New Roman" w:cs="Times New Roman"/>
          <w:sz w:val="28"/>
          <w:szCs w:val="28"/>
        </w:rPr>
        <w:t xml:space="preserve"> и </w:t>
      </w:r>
      <w:proofErr w:type="spellStart"/>
      <w:r w:rsidR="00C87EB1" w:rsidRPr="00C87EB1">
        <w:rPr>
          <w:rFonts w:ascii="Times New Roman" w:hAnsi="Times New Roman" w:cs="Times New Roman"/>
          <w:sz w:val="28"/>
          <w:szCs w:val="28"/>
        </w:rPr>
        <w:t>пневмоинструмента</w:t>
      </w:r>
      <w:proofErr w:type="spellEnd"/>
      <w:r w:rsidR="00C87EB1" w:rsidRPr="00C87EB1">
        <w:rPr>
          <w:rFonts w:ascii="Times New Roman" w:hAnsi="Times New Roman" w:cs="Times New Roman"/>
          <w:sz w:val="28"/>
          <w:szCs w:val="28"/>
        </w:rPr>
        <w:t>.</w:t>
      </w:r>
    </w:p>
    <w:p w:rsidR="00C87EB1" w:rsidRDefault="00C87EB1" w:rsidP="00C87EB1">
      <w:pPr>
        <w:pStyle w:val="a6"/>
        <w:ind w:left="1080"/>
        <w:jc w:val="center"/>
        <w:rPr>
          <w:rStyle w:val="FontStyle11"/>
          <w:bCs w:val="0"/>
          <w:sz w:val="28"/>
          <w:szCs w:val="28"/>
        </w:rPr>
      </w:pPr>
    </w:p>
    <w:p w:rsidR="00360228" w:rsidRPr="00FD7C68" w:rsidRDefault="00FD7C68" w:rsidP="00FD7C68">
      <w:pPr>
        <w:spacing w:after="0" w:line="240" w:lineRule="auto"/>
        <w:ind w:firstLine="709"/>
        <w:jc w:val="center"/>
        <w:rPr>
          <w:rFonts w:ascii="Times New Roman" w:hAnsi="Times New Roman" w:cs="Times New Roman"/>
          <w:b/>
          <w:sz w:val="28"/>
          <w:szCs w:val="28"/>
        </w:rPr>
      </w:pPr>
      <w:r w:rsidRPr="00FD7C68">
        <w:rPr>
          <w:rFonts w:ascii="Times New Roman" w:hAnsi="Times New Roman" w:cs="Times New Roman"/>
          <w:b/>
          <w:sz w:val="28"/>
          <w:szCs w:val="28"/>
        </w:rPr>
        <w:t>4.2</w:t>
      </w:r>
      <w:proofErr w:type="gramStart"/>
      <w:r w:rsidRPr="00FD7C68">
        <w:rPr>
          <w:rFonts w:ascii="Times New Roman" w:hAnsi="Times New Roman" w:cs="Times New Roman"/>
          <w:b/>
          <w:sz w:val="28"/>
          <w:szCs w:val="28"/>
        </w:rPr>
        <w:t xml:space="preserve"> П</w:t>
      </w:r>
      <w:proofErr w:type="gramEnd"/>
      <w:r w:rsidRPr="00FD7C68">
        <w:rPr>
          <w:rFonts w:ascii="Times New Roman" w:hAnsi="Times New Roman" w:cs="Times New Roman"/>
          <w:b/>
          <w:sz w:val="28"/>
          <w:szCs w:val="28"/>
        </w:rPr>
        <w:t>ри проведении работ по присоединению вновь построенных полиэтиленовых  газопроводов к действующим.</w:t>
      </w:r>
    </w:p>
    <w:p w:rsidR="00360228" w:rsidRDefault="00360228" w:rsidP="00360228">
      <w:pPr>
        <w:spacing w:after="0" w:line="240" w:lineRule="auto"/>
        <w:ind w:firstLine="709"/>
        <w:jc w:val="both"/>
        <w:rPr>
          <w:rFonts w:ascii="Times New Roman" w:hAnsi="Times New Roman" w:cs="Times New Roman"/>
          <w:sz w:val="28"/>
          <w:szCs w:val="28"/>
        </w:rPr>
      </w:pP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 xml:space="preserve">Для проведения работ по врезке необходимо иметь следующее оборудование:  </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w:t>
      </w:r>
      <w:r>
        <w:rPr>
          <w:rFonts w:ascii="Times New Roman" w:hAnsi="Times New Roman" w:cs="Times New Roman"/>
          <w:sz w:val="28"/>
          <w:szCs w:val="28"/>
        </w:rPr>
        <w:t xml:space="preserve"> </w:t>
      </w:r>
      <w:r w:rsidRPr="001649D3">
        <w:rPr>
          <w:rFonts w:ascii="Times New Roman" w:hAnsi="Times New Roman" w:cs="Times New Roman"/>
          <w:sz w:val="28"/>
          <w:szCs w:val="28"/>
        </w:rPr>
        <w:t xml:space="preserve">Компрессор переносной </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w:t>
      </w:r>
      <w:r>
        <w:rPr>
          <w:rFonts w:ascii="Times New Roman" w:hAnsi="Times New Roman" w:cs="Times New Roman"/>
          <w:sz w:val="28"/>
          <w:szCs w:val="28"/>
        </w:rPr>
        <w:t xml:space="preserve"> </w:t>
      </w:r>
      <w:r w:rsidRPr="001649D3">
        <w:rPr>
          <w:rFonts w:ascii="Times New Roman" w:hAnsi="Times New Roman" w:cs="Times New Roman"/>
          <w:sz w:val="28"/>
          <w:szCs w:val="28"/>
        </w:rPr>
        <w:t>Дрель пневматическую</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w:t>
      </w:r>
      <w:r>
        <w:rPr>
          <w:rFonts w:ascii="Times New Roman" w:hAnsi="Times New Roman" w:cs="Times New Roman"/>
          <w:sz w:val="28"/>
          <w:szCs w:val="28"/>
        </w:rPr>
        <w:t xml:space="preserve"> </w:t>
      </w:r>
      <w:r w:rsidRPr="001649D3">
        <w:rPr>
          <w:rFonts w:ascii="Times New Roman" w:hAnsi="Times New Roman" w:cs="Times New Roman"/>
          <w:sz w:val="28"/>
          <w:szCs w:val="28"/>
        </w:rPr>
        <w:t xml:space="preserve">Шланг </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w:t>
      </w:r>
      <w:r>
        <w:rPr>
          <w:rFonts w:ascii="Times New Roman" w:hAnsi="Times New Roman" w:cs="Times New Roman"/>
          <w:sz w:val="28"/>
          <w:szCs w:val="28"/>
        </w:rPr>
        <w:t xml:space="preserve"> </w:t>
      </w:r>
      <w:r w:rsidRPr="001649D3">
        <w:rPr>
          <w:rFonts w:ascii="Times New Roman" w:hAnsi="Times New Roman" w:cs="Times New Roman"/>
          <w:sz w:val="28"/>
          <w:szCs w:val="28"/>
        </w:rPr>
        <w:t>Огнетушитель</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Аппарат для сварки закладными нагревательными элементами</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w:t>
      </w:r>
      <w:r>
        <w:rPr>
          <w:rFonts w:ascii="Times New Roman" w:hAnsi="Times New Roman" w:cs="Times New Roman"/>
          <w:sz w:val="28"/>
          <w:szCs w:val="28"/>
        </w:rPr>
        <w:t xml:space="preserve"> </w:t>
      </w:r>
      <w:r w:rsidRPr="001649D3">
        <w:rPr>
          <w:rFonts w:ascii="Times New Roman" w:hAnsi="Times New Roman" w:cs="Times New Roman"/>
          <w:sz w:val="28"/>
          <w:szCs w:val="28"/>
        </w:rPr>
        <w:t>Источник электрического тока (</w:t>
      </w:r>
      <w:proofErr w:type="spellStart"/>
      <w:r w:rsidRPr="001649D3">
        <w:rPr>
          <w:rFonts w:ascii="Times New Roman" w:hAnsi="Times New Roman" w:cs="Times New Roman"/>
          <w:sz w:val="28"/>
          <w:szCs w:val="28"/>
        </w:rPr>
        <w:t>бензогенератор</w:t>
      </w:r>
      <w:proofErr w:type="spellEnd"/>
      <w:r w:rsidRPr="001649D3">
        <w:rPr>
          <w:rFonts w:ascii="Times New Roman" w:hAnsi="Times New Roman" w:cs="Times New Roman"/>
          <w:sz w:val="28"/>
          <w:szCs w:val="28"/>
        </w:rPr>
        <w:t>)</w:t>
      </w:r>
    </w:p>
    <w:p w:rsid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w:t>
      </w:r>
      <w:r>
        <w:rPr>
          <w:rFonts w:ascii="Times New Roman" w:hAnsi="Times New Roman" w:cs="Times New Roman"/>
          <w:sz w:val="28"/>
          <w:szCs w:val="28"/>
        </w:rPr>
        <w:t xml:space="preserve"> </w:t>
      </w:r>
      <w:r w:rsidRPr="001649D3">
        <w:rPr>
          <w:rFonts w:ascii="Times New Roman" w:hAnsi="Times New Roman" w:cs="Times New Roman"/>
          <w:sz w:val="28"/>
          <w:szCs w:val="28"/>
        </w:rPr>
        <w:t>Катушка электрическая</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Присоединение (врезка) вновь построенных полиэтиленовых газопроводов к действующим полиэтиленовым газопроводам выполняется в следующем порядке:</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49D3">
        <w:rPr>
          <w:rFonts w:ascii="Times New Roman" w:hAnsi="Times New Roman" w:cs="Times New Roman"/>
          <w:sz w:val="28"/>
          <w:szCs w:val="28"/>
        </w:rPr>
        <w:t>роизводится подготовка к работе сварочного аппарата, позиционера и вспомогательных приспособлений (</w:t>
      </w:r>
      <w:proofErr w:type="spellStart"/>
      <w:r w:rsidRPr="001649D3">
        <w:rPr>
          <w:rFonts w:ascii="Times New Roman" w:hAnsi="Times New Roman" w:cs="Times New Roman"/>
          <w:sz w:val="28"/>
          <w:szCs w:val="28"/>
        </w:rPr>
        <w:t>зачистных</w:t>
      </w:r>
      <w:proofErr w:type="spellEnd"/>
      <w:r w:rsidRPr="001649D3">
        <w:rPr>
          <w:rFonts w:ascii="Times New Roman" w:hAnsi="Times New Roman" w:cs="Times New Roman"/>
          <w:sz w:val="28"/>
          <w:szCs w:val="28"/>
        </w:rPr>
        <w:t xml:space="preserve"> </w:t>
      </w:r>
      <w:r>
        <w:rPr>
          <w:rFonts w:ascii="Times New Roman" w:hAnsi="Times New Roman" w:cs="Times New Roman"/>
          <w:sz w:val="28"/>
          <w:szCs w:val="28"/>
        </w:rPr>
        <w:t>оправок, циклей, хомутов).</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49D3">
        <w:rPr>
          <w:rFonts w:ascii="Times New Roman" w:hAnsi="Times New Roman" w:cs="Times New Roman"/>
          <w:sz w:val="28"/>
          <w:szCs w:val="28"/>
        </w:rPr>
        <w:t>роизводится очистка рабочих инструментов</w:t>
      </w:r>
      <w:r>
        <w:rPr>
          <w:rFonts w:ascii="Times New Roman" w:hAnsi="Times New Roman" w:cs="Times New Roman"/>
          <w:sz w:val="28"/>
          <w:szCs w:val="28"/>
        </w:rPr>
        <w:t xml:space="preserve"> от пыли и остатков полиэтилена.</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1649D3">
        <w:rPr>
          <w:rFonts w:ascii="Times New Roman" w:hAnsi="Times New Roman" w:cs="Times New Roman"/>
          <w:sz w:val="28"/>
          <w:szCs w:val="28"/>
        </w:rPr>
        <w:t>часток действующего газопровода в месте приварки отвода очищается от грунта и раз</w:t>
      </w:r>
      <w:r>
        <w:rPr>
          <w:rFonts w:ascii="Times New Roman" w:hAnsi="Times New Roman" w:cs="Times New Roman"/>
          <w:sz w:val="28"/>
          <w:szCs w:val="28"/>
        </w:rPr>
        <w:t>мечается контур приварки отвода.</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49D3">
        <w:rPr>
          <w:rFonts w:ascii="Times New Roman" w:hAnsi="Times New Roman" w:cs="Times New Roman"/>
          <w:sz w:val="28"/>
          <w:szCs w:val="28"/>
        </w:rPr>
        <w:t xml:space="preserve">роизводится зачистка окисной пленки с поверхности действующего газопровода в месте приварки отвода, при сварке </w:t>
      </w:r>
      <w:proofErr w:type="spellStart"/>
      <w:r w:rsidRPr="001649D3">
        <w:rPr>
          <w:rFonts w:ascii="Times New Roman" w:hAnsi="Times New Roman" w:cs="Times New Roman"/>
          <w:sz w:val="28"/>
          <w:szCs w:val="28"/>
        </w:rPr>
        <w:t>седлового</w:t>
      </w:r>
      <w:proofErr w:type="spellEnd"/>
      <w:r w:rsidRPr="001649D3">
        <w:rPr>
          <w:rFonts w:ascii="Times New Roman" w:hAnsi="Times New Roman" w:cs="Times New Roman"/>
          <w:sz w:val="28"/>
          <w:szCs w:val="28"/>
        </w:rPr>
        <w:t xml:space="preserve"> отвода с действующим газопроводом и присоединяемым газопроводом зачистка соединяемых наружных поверхностей труб должна осуществляться специальным инструментом, обеспечива</w:t>
      </w:r>
      <w:r>
        <w:rPr>
          <w:rFonts w:ascii="Times New Roman" w:hAnsi="Times New Roman" w:cs="Times New Roman"/>
          <w:sz w:val="28"/>
          <w:szCs w:val="28"/>
        </w:rPr>
        <w:t>ющим снятие поверхностного слоя.</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1649D3">
        <w:rPr>
          <w:rFonts w:ascii="Times New Roman" w:hAnsi="Times New Roman" w:cs="Times New Roman"/>
          <w:sz w:val="28"/>
          <w:szCs w:val="28"/>
        </w:rPr>
        <w:t xml:space="preserve">ачищенная поверхность действующего газопровода и внутренняя поверхность </w:t>
      </w:r>
      <w:proofErr w:type="spellStart"/>
      <w:r>
        <w:rPr>
          <w:rFonts w:ascii="Times New Roman" w:hAnsi="Times New Roman" w:cs="Times New Roman"/>
          <w:sz w:val="28"/>
          <w:szCs w:val="28"/>
        </w:rPr>
        <w:t>седлового</w:t>
      </w:r>
      <w:proofErr w:type="spellEnd"/>
      <w:r>
        <w:rPr>
          <w:rFonts w:ascii="Times New Roman" w:hAnsi="Times New Roman" w:cs="Times New Roman"/>
          <w:sz w:val="28"/>
          <w:szCs w:val="28"/>
        </w:rPr>
        <w:t xml:space="preserve"> отвода обезжириваются.</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649D3">
        <w:rPr>
          <w:rFonts w:ascii="Times New Roman" w:hAnsi="Times New Roman" w:cs="Times New Roman"/>
          <w:sz w:val="28"/>
          <w:szCs w:val="28"/>
        </w:rPr>
        <w:t>едловой отвод устанавливается на зачищенную поверхность действующего газопровода и механически прикрепляется с помощ</w:t>
      </w:r>
      <w:r>
        <w:rPr>
          <w:rFonts w:ascii="Times New Roman" w:hAnsi="Times New Roman" w:cs="Times New Roman"/>
          <w:sz w:val="28"/>
          <w:szCs w:val="28"/>
        </w:rPr>
        <w:t>ью специальных зажимов, хомутов.</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49D3">
        <w:rPr>
          <w:rFonts w:ascii="Times New Roman" w:hAnsi="Times New Roman" w:cs="Times New Roman"/>
          <w:sz w:val="28"/>
          <w:szCs w:val="28"/>
        </w:rPr>
        <w:t xml:space="preserve">роизводится сварка </w:t>
      </w:r>
      <w:proofErr w:type="spellStart"/>
      <w:r w:rsidRPr="001649D3">
        <w:rPr>
          <w:rFonts w:ascii="Times New Roman" w:hAnsi="Times New Roman" w:cs="Times New Roman"/>
          <w:sz w:val="28"/>
          <w:szCs w:val="28"/>
        </w:rPr>
        <w:t>седлового</w:t>
      </w:r>
      <w:proofErr w:type="spellEnd"/>
      <w:r w:rsidRPr="001649D3">
        <w:rPr>
          <w:rFonts w:ascii="Times New Roman" w:hAnsi="Times New Roman" w:cs="Times New Roman"/>
          <w:sz w:val="28"/>
          <w:szCs w:val="28"/>
        </w:rPr>
        <w:t xml:space="preserve"> отвода с действующим газопроводом</w:t>
      </w:r>
      <w:r>
        <w:rPr>
          <w:rFonts w:ascii="Times New Roman" w:hAnsi="Times New Roman" w:cs="Times New Roman"/>
          <w:sz w:val="28"/>
          <w:szCs w:val="28"/>
        </w:rPr>
        <w:t>.</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49D3">
        <w:rPr>
          <w:rFonts w:ascii="Times New Roman" w:hAnsi="Times New Roman" w:cs="Times New Roman"/>
          <w:sz w:val="28"/>
          <w:szCs w:val="28"/>
        </w:rPr>
        <w:t>сварочный аппарат подключается к клеммам отвода;</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производится ввод информации о параметрах и проведении процесса сварки в зависимости от устройства для считывания и декодирования, которым оснащен сварочный аппарат;</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после охлаждения сварного соединения производится подача избыточного давления воздуха внутрь седелки через патрубок приваренного отвода с </w:t>
      </w:r>
      <w:proofErr w:type="gramStart"/>
      <w:r w:rsidRPr="001649D3">
        <w:rPr>
          <w:rFonts w:ascii="Times New Roman" w:hAnsi="Times New Roman" w:cs="Times New Roman"/>
          <w:sz w:val="28"/>
          <w:szCs w:val="28"/>
        </w:rPr>
        <w:t>одновременным</w:t>
      </w:r>
      <w:proofErr w:type="gramEnd"/>
      <w:r w:rsidRPr="001649D3">
        <w:rPr>
          <w:rFonts w:ascii="Times New Roman" w:hAnsi="Times New Roman" w:cs="Times New Roman"/>
          <w:sz w:val="28"/>
          <w:szCs w:val="28"/>
        </w:rPr>
        <w:t xml:space="preserve"> </w:t>
      </w:r>
      <w:proofErr w:type="spellStart"/>
      <w:r w:rsidRPr="001649D3">
        <w:rPr>
          <w:rFonts w:ascii="Times New Roman" w:hAnsi="Times New Roman" w:cs="Times New Roman"/>
          <w:sz w:val="28"/>
          <w:szCs w:val="28"/>
        </w:rPr>
        <w:t>обмыливанием</w:t>
      </w:r>
      <w:proofErr w:type="spellEnd"/>
      <w:r w:rsidRPr="001649D3">
        <w:rPr>
          <w:rFonts w:ascii="Times New Roman" w:hAnsi="Times New Roman" w:cs="Times New Roman"/>
          <w:sz w:val="28"/>
          <w:szCs w:val="28"/>
        </w:rPr>
        <w:t xml:space="preserve"> места соединения;</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снимаются зажим</w:t>
      </w:r>
      <w:r>
        <w:rPr>
          <w:rFonts w:ascii="Times New Roman" w:hAnsi="Times New Roman" w:cs="Times New Roman"/>
          <w:sz w:val="28"/>
          <w:szCs w:val="28"/>
        </w:rPr>
        <w:t>ы, крепящие отвод к газопроводу.</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49D3">
        <w:rPr>
          <w:rFonts w:ascii="Times New Roman" w:hAnsi="Times New Roman" w:cs="Times New Roman"/>
          <w:sz w:val="28"/>
          <w:szCs w:val="28"/>
        </w:rPr>
        <w:t>роизводится подготовка концов патрубка отвода и присоединяемого газопровода к сварке:</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49D3">
        <w:rPr>
          <w:rFonts w:ascii="Times New Roman" w:hAnsi="Times New Roman" w:cs="Times New Roman"/>
          <w:sz w:val="28"/>
          <w:szCs w:val="28"/>
        </w:rPr>
        <w:t>концы труб очищаются от загрязнений на расстояние не менее длины муфты;</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на концы труб наносятся метки зачистки на расстояние, на 5 мм превышающее половину длины муфты;</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зачищается окисная пленка с поверхности концов труб </w:t>
      </w:r>
      <w:proofErr w:type="spellStart"/>
      <w:r w:rsidRPr="001649D3">
        <w:rPr>
          <w:rFonts w:ascii="Times New Roman" w:hAnsi="Times New Roman" w:cs="Times New Roman"/>
          <w:sz w:val="28"/>
          <w:szCs w:val="28"/>
        </w:rPr>
        <w:t>зачистными</w:t>
      </w:r>
      <w:proofErr w:type="spellEnd"/>
      <w:r w:rsidRPr="001649D3">
        <w:rPr>
          <w:rFonts w:ascii="Times New Roman" w:hAnsi="Times New Roman" w:cs="Times New Roman"/>
          <w:sz w:val="28"/>
          <w:szCs w:val="28"/>
        </w:rPr>
        <w:t xml:space="preserve"> оправками или ручными циклями на глубину 0,1–0,2 мм в пределах меток;</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производится снятие фасок с торцов труб ручным скребком;</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на расстоянии от торцов, равном половине длины муфты, наносятся метки зоны посадки муфты;</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зачищенные поверхности и внутренняя поверхность муфты обезжириваются;</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49D3">
        <w:rPr>
          <w:rFonts w:ascii="Times New Roman" w:hAnsi="Times New Roman" w:cs="Times New Roman"/>
          <w:sz w:val="28"/>
          <w:szCs w:val="28"/>
        </w:rPr>
        <w:t>роизводится сборка сварного соединения:</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конец трубы присоединяемого газопровода закрепляется в зажимах позиционера, после чего на нее надвигается муфта на полную длину до совмещения торцов труб и муфты;</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торец присоединяемого газопровода устанавливается в торец к патрубку </w:t>
      </w:r>
      <w:proofErr w:type="spellStart"/>
      <w:r w:rsidRPr="001649D3">
        <w:rPr>
          <w:rFonts w:ascii="Times New Roman" w:hAnsi="Times New Roman" w:cs="Times New Roman"/>
          <w:sz w:val="28"/>
          <w:szCs w:val="28"/>
        </w:rPr>
        <w:t>седлового</w:t>
      </w:r>
      <w:proofErr w:type="spellEnd"/>
      <w:r w:rsidRPr="001649D3">
        <w:rPr>
          <w:rFonts w:ascii="Times New Roman" w:hAnsi="Times New Roman" w:cs="Times New Roman"/>
          <w:sz w:val="28"/>
          <w:szCs w:val="28"/>
        </w:rPr>
        <w:t xml:space="preserve"> отвода, который закрепляется в зажиме позиционера;</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на конец патрубка отвода надвигается муфта до метки посадки муфты;</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 xml:space="preserve">- производится сварка труб присоединяемого газопровода и патрубка </w:t>
      </w:r>
      <w:proofErr w:type="spellStart"/>
      <w:r w:rsidRPr="001649D3">
        <w:rPr>
          <w:rFonts w:ascii="Times New Roman" w:hAnsi="Times New Roman" w:cs="Times New Roman"/>
          <w:sz w:val="28"/>
          <w:szCs w:val="28"/>
        </w:rPr>
        <w:t>седлового</w:t>
      </w:r>
      <w:proofErr w:type="spellEnd"/>
      <w:r w:rsidRPr="001649D3">
        <w:rPr>
          <w:rFonts w:ascii="Times New Roman" w:hAnsi="Times New Roman" w:cs="Times New Roman"/>
          <w:sz w:val="28"/>
          <w:szCs w:val="28"/>
        </w:rPr>
        <w:t xml:space="preserve"> отвода:</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сварочный аппарат подключается к клеммам муфты;</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производится ввод информации о параметрах и проведении процесса сварки в зависимости от устройства для считывания и декодирования, которым оснащен сварочный аппарат;</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49D3">
        <w:rPr>
          <w:rFonts w:ascii="Times New Roman" w:hAnsi="Times New Roman" w:cs="Times New Roman"/>
          <w:sz w:val="28"/>
          <w:szCs w:val="28"/>
        </w:rPr>
        <w:t xml:space="preserve"> после охлаждения сварного соединения производится освобождение труб из зажимов позиционера;</w:t>
      </w:r>
    </w:p>
    <w:p w:rsidR="001649D3" w:rsidRPr="001649D3" w:rsidRDefault="001649D3"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49D3">
        <w:rPr>
          <w:rFonts w:ascii="Times New Roman" w:hAnsi="Times New Roman" w:cs="Times New Roman"/>
          <w:sz w:val="28"/>
          <w:szCs w:val="28"/>
        </w:rPr>
        <w:t xml:space="preserve">роверяется </w:t>
      </w:r>
      <w:proofErr w:type="spellStart"/>
      <w:r w:rsidRPr="001649D3">
        <w:rPr>
          <w:rFonts w:ascii="Times New Roman" w:hAnsi="Times New Roman" w:cs="Times New Roman"/>
          <w:sz w:val="28"/>
          <w:szCs w:val="28"/>
        </w:rPr>
        <w:t>обмыливанием</w:t>
      </w:r>
      <w:proofErr w:type="spellEnd"/>
      <w:r w:rsidRPr="001649D3">
        <w:rPr>
          <w:rFonts w:ascii="Times New Roman" w:hAnsi="Times New Roman" w:cs="Times New Roman"/>
          <w:sz w:val="28"/>
          <w:szCs w:val="28"/>
        </w:rPr>
        <w:t xml:space="preserve"> или прибором г</w:t>
      </w:r>
      <w:r>
        <w:rPr>
          <w:rFonts w:ascii="Times New Roman" w:hAnsi="Times New Roman" w:cs="Times New Roman"/>
          <w:sz w:val="28"/>
          <w:szCs w:val="28"/>
        </w:rPr>
        <w:t>ерметичность сварных соединений.</w:t>
      </w:r>
    </w:p>
    <w:p w:rsidR="001649D3" w:rsidRDefault="001649D3" w:rsidP="001649D3">
      <w:pPr>
        <w:spacing w:after="0" w:line="240" w:lineRule="auto"/>
        <w:ind w:firstLine="709"/>
        <w:jc w:val="both"/>
        <w:rPr>
          <w:rFonts w:ascii="Times New Roman" w:hAnsi="Times New Roman" w:cs="Times New Roman"/>
          <w:sz w:val="28"/>
          <w:szCs w:val="28"/>
        </w:rPr>
      </w:pPr>
    </w:p>
    <w:p w:rsidR="001649D3" w:rsidRPr="001649D3" w:rsidRDefault="001649D3" w:rsidP="001649D3">
      <w:pPr>
        <w:spacing w:after="0" w:line="240" w:lineRule="auto"/>
        <w:ind w:firstLine="709"/>
        <w:jc w:val="center"/>
        <w:rPr>
          <w:rFonts w:ascii="Times New Roman" w:hAnsi="Times New Roman" w:cs="Times New Roman"/>
          <w:b/>
          <w:sz w:val="28"/>
          <w:szCs w:val="28"/>
        </w:rPr>
      </w:pPr>
      <w:r w:rsidRPr="001649D3">
        <w:rPr>
          <w:rFonts w:ascii="Times New Roman" w:hAnsi="Times New Roman" w:cs="Times New Roman"/>
          <w:b/>
          <w:sz w:val="28"/>
          <w:szCs w:val="28"/>
        </w:rPr>
        <w:t>5. СПЕЦИАЛЬНЫЕ ТРЕБОВАНИЯ</w:t>
      </w:r>
    </w:p>
    <w:p w:rsidR="001649D3" w:rsidRPr="001649D3" w:rsidRDefault="001649D3" w:rsidP="001649D3">
      <w:pPr>
        <w:spacing w:after="0" w:line="240" w:lineRule="auto"/>
        <w:ind w:firstLine="709"/>
        <w:jc w:val="both"/>
        <w:rPr>
          <w:rFonts w:ascii="Times New Roman" w:hAnsi="Times New Roman" w:cs="Times New Roman"/>
          <w:sz w:val="28"/>
          <w:szCs w:val="28"/>
        </w:rPr>
      </w:pP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К работе допускаются специалисты и рабочие, прошедшие аттестацию по промышленной безопасности в объеме, соответствующем должностным обязанностям и профилю выполняемых работ, и получившие допуск к выполнению газоопасных работ.</w:t>
      </w:r>
    </w:p>
    <w:p w:rsid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Перед началом проведения работ руководитель обязан проинструктировать рабочих о технологической последовательности операций и необходимых мерах промышленной и пожарной безопасности и зафиксировать прохождение инструктажа подписями работников бригады в наряде-допуске на выполнение газоопасных работ и распределить обязанности между работниками – членами бригады провести инструктаж о необходимых мерах безопасности.</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После получения задания работники – члены бригады обязаны подготовить:</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 необходимые средства индивидуальной защиты (противогаз шланговый, рукавицы, спецодежда, аптечка, спасательные пояса и веревки) и проверить их исправность;</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 инструмент, оборудование и техническую оснастку, необходимые при выполнении работ, проверить их исправность и соответствие требованиям безопасности.</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Наличие и исправность средств индивидуальной защиты определяются при выдаче наряда-допуска на выполнение газоопасных работ.</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Ответственным за наличие у рабочих средств индивидуальной защиты, их исправность и навыки применения является руководитель работ.</w:t>
      </w:r>
    </w:p>
    <w:p w:rsidR="001649D3" w:rsidRPr="001649D3" w:rsidRDefault="00E656AB" w:rsidP="001649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выполнения работ по </w:t>
      </w:r>
      <w:r w:rsidRPr="00E656AB">
        <w:rPr>
          <w:rFonts w:ascii="Times New Roman" w:hAnsi="Times New Roman" w:cs="Times New Roman"/>
          <w:sz w:val="28"/>
          <w:szCs w:val="28"/>
        </w:rPr>
        <w:t xml:space="preserve">присоединению вновь построенных </w:t>
      </w:r>
      <w:r>
        <w:rPr>
          <w:rFonts w:ascii="Times New Roman" w:hAnsi="Times New Roman" w:cs="Times New Roman"/>
          <w:sz w:val="28"/>
          <w:szCs w:val="28"/>
        </w:rPr>
        <w:t xml:space="preserve">газопроводов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действующим в подземном исполнении м</w:t>
      </w:r>
      <w:r w:rsidR="001649D3" w:rsidRPr="001649D3">
        <w:rPr>
          <w:rFonts w:ascii="Times New Roman" w:hAnsi="Times New Roman" w:cs="Times New Roman"/>
          <w:sz w:val="28"/>
          <w:szCs w:val="28"/>
        </w:rPr>
        <w:t>есто производства работ должно быть оборудовано лестницами, обеспечивающими быструю эвакуацию работников из котлована и средствами пожаротушения (огнетушитель, вода, полотно и др.). Работники должны иметь монтажные пояса с веревкой, конец которой должен находиться на бровке котлована или траншеи.</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Место производства работ ограждается сигнальной лентой, выставляются предупредительные знаки.</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Спу</w:t>
      </w:r>
      <w:proofErr w:type="gramStart"/>
      <w:r w:rsidRPr="001649D3">
        <w:rPr>
          <w:rFonts w:ascii="Times New Roman" w:hAnsi="Times New Roman" w:cs="Times New Roman"/>
          <w:sz w:val="28"/>
          <w:szCs w:val="28"/>
        </w:rPr>
        <w:t>ск в тр</w:t>
      </w:r>
      <w:proofErr w:type="gramEnd"/>
      <w:r w:rsidRPr="001649D3">
        <w:rPr>
          <w:rFonts w:ascii="Times New Roman" w:hAnsi="Times New Roman" w:cs="Times New Roman"/>
          <w:sz w:val="28"/>
          <w:szCs w:val="28"/>
        </w:rPr>
        <w:t xml:space="preserve">аншею (котлован) должен осуществляться по металлическим лестницам с закреплением их у края траншеи (котлована). Для предотвращения скольжения и искрения при </w:t>
      </w:r>
      <w:proofErr w:type="spellStart"/>
      <w:r w:rsidRPr="001649D3">
        <w:rPr>
          <w:rFonts w:ascii="Times New Roman" w:hAnsi="Times New Roman" w:cs="Times New Roman"/>
          <w:sz w:val="28"/>
          <w:szCs w:val="28"/>
        </w:rPr>
        <w:t>опирании</w:t>
      </w:r>
      <w:proofErr w:type="spellEnd"/>
      <w:r w:rsidRPr="001649D3">
        <w:rPr>
          <w:rFonts w:ascii="Times New Roman" w:hAnsi="Times New Roman" w:cs="Times New Roman"/>
          <w:sz w:val="28"/>
          <w:szCs w:val="28"/>
        </w:rPr>
        <w:t xml:space="preserve"> на твердое основание лестницы должны быть оснащены резиновыми «башмаками», а обувь у рабочих и специалистов, выполняющих работу на подземном газопроводе, не должна иметь стальных подковок или гвоздей.</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При производстве зачистки труб работники должны быть обеспечены защитными очками и перчатками.</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Пользоваться открытым пламенем на расстоянии менее 5 м от места производства работ запрещено.</w:t>
      </w:r>
    </w:p>
    <w:p w:rsidR="00E656AB"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 xml:space="preserve">Не допускается нахождение рядом с трубами и соединениями деталей </w:t>
      </w:r>
      <w:proofErr w:type="spellStart"/>
      <w:r w:rsidRPr="001649D3">
        <w:rPr>
          <w:rFonts w:ascii="Times New Roman" w:hAnsi="Times New Roman" w:cs="Times New Roman"/>
          <w:sz w:val="28"/>
          <w:szCs w:val="28"/>
        </w:rPr>
        <w:t>горючесмазочных</w:t>
      </w:r>
      <w:proofErr w:type="spellEnd"/>
      <w:r w:rsidRPr="001649D3">
        <w:rPr>
          <w:rFonts w:ascii="Times New Roman" w:hAnsi="Times New Roman" w:cs="Times New Roman"/>
          <w:sz w:val="28"/>
          <w:szCs w:val="28"/>
        </w:rPr>
        <w:t xml:space="preserve"> материалов.</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 xml:space="preserve"> Сварочные работы на открытом воздухе во время дождя, снегопада, тумана и при ветре скоростью свыше 10 м/</w:t>
      </w:r>
      <w:proofErr w:type="gramStart"/>
      <w:r w:rsidRPr="001649D3">
        <w:rPr>
          <w:rFonts w:ascii="Times New Roman" w:hAnsi="Times New Roman" w:cs="Times New Roman"/>
          <w:sz w:val="28"/>
          <w:szCs w:val="28"/>
        </w:rPr>
        <w:t>с</w:t>
      </w:r>
      <w:proofErr w:type="gramEnd"/>
      <w:r w:rsidRPr="001649D3">
        <w:rPr>
          <w:rFonts w:ascii="Times New Roman" w:hAnsi="Times New Roman" w:cs="Times New Roman"/>
          <w:sz w:val="28"/>
          <w:szCs w:val="28"/>
        </w:rPr>
        <w:t xml:space="preserve"> необходимо выполнять только </w:t>
      </w:r>
      <w:proofErr w:type="gramStart"/>
      <w:r w:rsidRPr="001649D3">
        <w:rPr>
          <w:rFonts w:ascii="Times New Roman" w:hAnsi="Times New Roman" w:cs="Times New Roman"/>
          <w:sz w:val="28"/>
          <w:szCs w:val="28"/>
        </w:rPr>
        <w:t>при</w:t>
      </w:r>
      <w:proofErr w:type="gramEnd"/>
      <w:r w:rsidRPr="001649D3">
        <w:rPr>
          <w:rFonts w:ascii="Times New Roman" w:hAnsi="Times New Roman" w:cs="Times New Roman"/>
          <w:sz w:val="28"/>
          <w:szCs w:val="28"/>
        </w:rPr>
        <w:t xml:space="preserve"> обеспечении места сварки защитными палатками.</w:t>
      </w:r>
    </w:p>
    <w:p w:rsidR="001649D3" w:rsidRPr="001649D3"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Растворитель и другие обезжиривающие жидкости должны храниться в герметично закрываемой и не боящейся ударов таре емкостью 200 мл. После работы с растворителями руки промываются водой.</w:t>
      </w:r>
    </w:p>
    <w:p w:rsidR="001649D3" w:rsidRPr="00360228" w:rsidRDefault="001649D3" w:rsidP="001649D3">
      <w:pPr>
        <w:spacing w:after="0" w:line="240" w:lineRule="auto"/>
        <w:ind w:firstLine="709"/>
        <w:jc w:val="both"/>
        <w:rPr>
          <w:rFonts w:ascii="Times New Roman" w:hAnsi="Times New Roman" w:cs="Times New Roman"/>
          <w:sz w:val="28"/>
          <w:szCs w:val="28"/>
        </w:rPr>
      </w:pPr>
      <w:r w:rsidRPr="001649D3">
        <w:rPr>
          <w:rFonts w:ascii="Times New Roman" w:hAnsi="Times New Roman" w:cs="Times New Roman"/>
          <w:sz w:val="28"/>
          <w:szCs w:val="28"/>
        </w:rPr>
        <w:t>Все работники должны уметь обеспечивать первую медицинскую помощь при ожогах, ушибах, удушье, отравлении газом и поражении электрическим током.</w:t>
      </w:r>
    </w:p>
    <w:sectPr w:rsidR="001649D3" w:rsidRPr="00360228" w:rsidSect="00E656AB">
      <w:pgSz w:w="11906" w:h="16838"/>
      <w:pgMar w:top="1134" w:right="851" w:bottom="567" w:left="1418"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D5" w:rsidRDefault="007D57D5" w:rsidP="00E656AB">
      <w:pPr>
        <w:spacing w:after="0" w:line="240" w:lineRule="auto"/>
      </w:pPr>
      <w:r>
        <w:separator/>
      </w:r>
    </w:p>
  </w:endnote>
  <w:endnote w:type="continuationSeparator" w:id="0">
    <w:p w:rsidR="007D57D5" w:rsidRDefault="007D57D5" w:rsidP="00E6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D5" w:rsidRDefault="007D57D5" w:rsidP="00E656AB">
      <w:pPr>
        <w:spacing w:after="0" w:line="240" w:lineRule="auto"/>
      </w:pPr>
      <w:r>
        <w:separator/>
      </w:r>
    </w:p>
  </w:footnote>
  <w:footnote w:type="continuationSeparator" w:id="0">
    <w:p w:rsidR="007D57D5" w:rsidRDefault="007D57D5" w:rsidP="00E65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C0874"/>
    <w:multiLevelType w:val="hybridMultilevel"/>
    <w:tmpl w:val="5DBC655A"/>
    <w:lvl w:ilvl="0" w:tplc="E488F4D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9B51011"/>
    <w:multiLevelType w:val="hybridMultilevel"/>
    <w:tmpl w:val="EFE6D7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9F23F4"/>
    <w:multiLevelType w:val="multilevel"/>
    <w:tmpl w:val="AAFE53E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22"/>
    <w:rsid w:val="0001016D"/>
    <w:rsid w:val="001649D3"/>
    <w:rsid w:val="001A72C6"/>
    <w:rsid w:val="001D095D"/>
    <w:rsid w:val="001E5B82"/>
    <w:rsid w:val="00300F48"/>
    <w:rsid w:val="0032221A"/>
    <w:rsid w:val="00360228"/>
    <w:rsid w:val="00372D02"/>
    <w:rsid w:val="00375633"/>
    <w:rsid w:val="003E51AF"/>
    <w:rsid w:val="004427F1"/>
    <w:rsid w:val="004E387E"/>
    <w:rsid w:val="0063757D"/>
    <w:rsid w:val="006D4843"/>
    <w:rsid w:val="007169F8"/>
    <w:rsid w:val="007D57D5"/>
    <w:rsid w:val="007E47EC"/>
    <w:rsid w:val="007F64E8"/>
    <w:rsid w:val="008C1134"/>
    <w:rsid w:val="009A4723"/>
    <w:rsid w:val="00AA7522"/>
    <w:rsid w:val="00C87EB1"/>
    <w:rsid w:val="00CC2DA6"/>
    <w:rsid w:val="00D86109"/>
    <w:rsid w:val="00E653F8"/>
    <w:rsid w:val="00E656AB"/>
    <w:rsid w:val="00FD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B82"/>
  </w:style>
  <w:style w:type="paragraph" w:styleId="1">
    <w:name w:val="heading 1"/>
    <w:basedOn w:val="a"/>
    <w:link w:val="10"/>
    <w:uiPriority w:val="9"/>
    <w:qFormat/>
    <w:rsid w:val="006375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3757D"/>
    <w:rPr>
      <w:rFonts w:ascii="Times New Roman" w:eastAsia="Times New Roman" w:hAnsi="Times New Roman" w:cs="Times New Roman"/>
      <w:b/>
      <w:bCs/>
      <w:kern w:val="36"/>
      <w:sz w:val="48"/>
      <w:szCs w:val="48"/>
    </w:rPr>
  </w:style>
  <w:style w:type="paragraph" w:styleId="a4">
    <w:name w:val="Balloon Text"/>
    <w:basedOn w:val="a"/>
    <w:link w:val="a5"/>
    <w:uiPriority w:val="99"/>
    <w:semiHidden/>
    <w:unhideWhenUsed/>
    <w:rsid w:val="0063757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757D"/>
    <w:rPr>
      <w:rFonts w:ascii="Segoe UI" w:hAnsi="Segoe UI" w:cs="Segoe UI"/>
      <w:sz w:val="18"/>
      <w:szCs w:val="18"/>
    </w:rPr>
  </w:style>
  <w:style w:type="character" w:customStyle="1" w:styleId="FontStyle11">
    <w:name w:val="Font Style11"/>
    <w:uiPriority w:val="99"/>
    <w:rsid w:val="00C87EB1"/>
    <w:rPr>
      <w:rFonts w:ascii="Times New Roman" w:hAnsi="Times New Roman" w:cs="Times New Roman"/>
      <w:b/>
      <w:bCs/>
      <w:sz w:val="26"/>
      <w:szCs w:val="26"/>
    </w:rPr>
  </w:style>
  <w:style w:type="character" w:customStyle="1" w:styleId="FontStyle12">
    <w:name w:val="Font Style12"/>
    <w:uiPriority w:val="99"/>
    <w:rsid w:val="00C87EB1"/>
    <w:rPr>
      <w:rFonts w:ascii="Times New Roman" w:hAnsi="Times New Roman" w:cs="Times New Roman"/>
      <w:sz w:val="22"/>
      <w:szCs w:val="22"/>
    </w:rPr>
  </w:style>
  <w:style w:type="paragraph" w:styleId="a6">
    <w:name w:val="No Spacing"/>
    <w:uiPriority w:val="1"/>
    <w:qFormat/>
    <w:rsid w:val="00C87E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C87EB1"/>
    <w:rPr>
      <w:rFonts w:ascii="Times New Roman" w:hAnsi="Times New Roman" w:cs="Times New Roman"/>
      <w:spacing w:val="10"/>
      <w:sz w:val="24"/>
      <w:szCs w:val="24"/>
    </w:rPr>
  </w:style>
  <w:style w:type="paragraph" w:styleId="a7">
    <w:name w:val="List Paragraph"/>
    <w:basedOn w:val="a"/>
    <w:uiPriority w:val="34"/>
    <w:qFormat/>
    <w:rsid w:val="004E387E"/>
    <w:pPr>
      <w:ind w:left="720"/>
      <w:contextualSpacing/>
    </w:pPr>
  </w:style>
  <w:style w:type="paragraph" w:styleId="a8">
    <w:name w:val="header"/>
    <w:basedOn w:val="a"/>
    <w:link w:val="a9"/>
    <w:uiPriority w:val="99"/>
    <w:unhideWhenUsed/>
    <w:rsid w:val="00E656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656AB"/>
  </w:style>
  <w:style w:type="paragraph" w:styleId="aa">
    <w:name w:val="footer"/>
    <w:basedOn w:val="a"/>
    <w:link w:val="ab"/>
    <w:uiPriority w:val="99"/>
    <w:unhideWhenUsed/>
    <w:rsid w:val="00E656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5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B82"/>
  </w:style>
  <w:style w:type="paragraph" w:styleId="1">
    <w:name w:val="heading 1"/>
    <w:basedOn w:val="a"/>
    <w:link w:val="10"/>
    <w:uiPriority w:val="9"/>
    <w:qFormat/>
    <w:rsid w:val="006375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3757D"/>
    <w:rPr>
      <w:rFonts w:ascii="Times New Roman" w:eastAsia="Times New Roman" w:hAnsi="Times New Roman" w:cs="Times New Roman"/>
      <w:b/>
      <w:bCs/>
      <w:kern w:val="36"/>
      <w:sz w:val="48"/>
      <w:szCs w:val="48"/>
    </w:rPr>
  </w:style>
  <w:style w:type="paragraph" w:styleId="a4">
    <w:name w:val="Balloon Text"/>
    <w:basedOn w:val="a"/>
    <w:link w:val="a5"/>
    <w:uiPriority w:val="99"/>
    <w:semiHidden/>
    <w:unhideWhenUsed/>
    <w:rsid w:val="0063757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757D"/>
    <w:rPr>
      <w:rFonts w:ascii="Segoe UI" w:hAnsi="Segoe UI" w:cs="Segoe UI"/>
      <w:sz w:val="18"/>
      <w:szCs w:val="18"/>
    </w:rPr>
  </w:style>
  <w:style w:type="character" w:customStyle="1" w:styleId="FontStyle11">
    <w:name w:val="Font Style11"/>
    <w:uiPriority w:val="99"/>
    <w:rsid w:val="00C87EB1"/>
    <w:rPr>
      <w:rFonts w:ascii="Times New Roman" w:hAnsi="Times New Roman" w:cs="Times New Roman"/>
      <w:b/>
      <w:bCs/>
      <w:sz w:val="26"/>
      <w:szCs w:val="26"/>
    </w:rPr>
  </w:style>
  <w:style w:type="character" w:customStyle="1" w:styleId="FontStyle12">
    <w:name w:val="Font Style12"/>
    <w:uiPriority w:val="99"/>
    <w:rsid w:val="00C87EB1"/>
    <w:rPr>
      <w:rFonts w:ascii="Times New Roman" w:hAnsi="Times New Roman" w:cs="Times New Roman"/>
      <w:sz w:val="22"/>
      <w:szCs w:val="22"/>
    </w:rPr>
  </w:style>
  <w:style w:type="paragraph" w:styleId="a6">
    <w:name w:val="No Spacing"/>
    <w:uiPriority w:val="1"/>
    <w:qFormat/>
    <w:rsid w:val="00C87E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C87EB1"/>
    <w:rPr>
      <w:rFonts w:ascii="Times New Roman" w:hAnsi="Times New Roman" w:cs="Times New Roman"/>
      <w:spacing w:val="10"/>
      <w:sz w:val="24"/>
      <w:szCs w:val="24"/>
    </w:rPr>
  </w:style>
  <w:style w:type="paragraph" w:styleId="a7">
    <w:name w:val="List Paragraph"/>
    <w:basedOn w:val="a"/>
    <w:uiPriority w:val="34"/>
    <w:qFormat/>
    <w:rsid w:val="004E387E"/>
    <w:pPr>
      <w:ind w:left="720"/>
      <w:contextualSpacing/>
    </w:pPr>
  </w:style>
  <w:style w:type="paragraph" w:styleId="a8">
    <w:name w:val="header"/>
    <w:basedOn w:val="a"/>
    <w:link w:val="a9"/>
    <w:uiPriority w:val="99"/>
    <w:unhideWhenUsed/>
    <w:rsid w:val="00E656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656AB"/>
  </w:style>
  <w:style w:type="paragraph" w:styleId="aa">
    <w:name w:val="footer"/>
    <w:basedOn w:val="a"/>
    <w:link w:val="ab"/>
    <w:uiPriority w:val="99"/>
    <w:unhideWhenUsed/>
    <w:rsid w:val="00E656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14394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Мамедов Роман Разимович</dc:creator>
  <cp:lastModifiedBy>Лыжина Марина Сергеевна</cp:lastModifiedBy>
  <cp:revision>2</cp:revision>
  <cp:lastPrinted>2019-09-13T10:06:00Z</cp:lastPrinted>
  <dcterms:created xsi:type="dcterms:W3CDTF">2020-01-23T06:01:00Z</dcterms:created>
  <dcterms:modified xsi:type="dcterms:W3CDTF">2020-01-23T06:01:00Z</dcterms:modified>
</cp:coreProperties>
</file>